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57074" w14:textId="77777777" w:rsidR="002C6464" w:rsidRDefault="002C6464" w:rsidP="00AA4DE5">
      <w:pPr>
        <w:shd w:val="clear" w:color="auto" w:fill="00B0F0"/>
        <w:spacing w:after="120"/>
        <w:rPr>
          <w:b/>
          <w:sz w:val="28"/>
          <w:szCs w:val="28"/>
        </w:rPr>
      </w:pPr>
      <w:r>
        <w:rPr>
          <w:b/>
          <w:sz w:val="28"/>
          <w:szCs w:val="28"/>
        </w:rPr>
        <w:t>Section 100 – Management &amp; Administration</w:t>
      </w:r>
    </w:p>
    <w:tbl>
      <w:tblPr>
        <w:tblStyle w:val="TableGrid"/>
        <w:tblW w:w="0" w:type="auto"/>
        <w:tblLook w:val="04A0" w:firstRow="1" w:lastRow="0" w:firstColumn="1" w:lastColumn="0" w:noHBand="0" w:noVBand="1"/>
      </w:tblPr>
      <w:tblGrid>
        <w:gridCol w:w="2394"/>
        <w:gridCol w:w="2394"/>
        <w:gridCol w:w="2394"/>
        <w:gridCol w:w="2394"/>
      </w:tblGrid>
      <w:tr w:rsidR="003A6BA9" w14:paraId="41AF2A7B" w14:textId="77777777" w:rsidTr="00AA125B">
        <w:tc>
          <w:tcPr>
            <w:tcW w:w="9576" w:type="dxa"/>
            <w:gridSpan w:val="4"/>
          </w:tcPr>
          <w:p w14:paraId="41AF2A7A" w14:textId="77777777" w:rsidR="003A6BA9" w:rsidRPr="0092737C" w:rsidRDefault="00F71930" w:rsidP="00F71930">
            <w:pPr>
              <w:spacing w:before="120"/>
              <w:jc w:val="center"/>
              <w:rPr>
                <w:sz w:val="24"/>
                <w:szCs w:val="24"/>
              </w:rPr>
            </w:pPr>
            <w:r>
              <w:rPr>
                <w:sz w:val="24"/>
                <w:szCs w:val="24"/>
              </w:rPr>
              <w:t>Human Resources</w:t>
            </w:r>
            <w:r w:rsidR="003A6BA9" w:rsidRPr="0092737C">
              <w:rPr>
                <w:sz w:val="24"/>
                <w:szCs w:val="24"/>
              </w:rPr>
              <w:t xml:space="preserve"> </w:t>
            </w:r>
            <w:r>
              <w:rPr>
                <w:sz w:val="24"/>
                <w:szCs w:val="24"/>
              </w:rPr>
              <w:t>–</w:t>
            </w:r>
            <w:r w:rsidR="003A6BA9" w:rsidRPr="0092737C">
              <w:rPr>
                <w:sz w:val="24"/>
                <w:szCs w:val="24"/>
              </w:rPr>
              <w:t xml:space="preserve"> </w:t>
            </w:r>
            <w:r>
              <w:rPr>
                <w:sz w:val="24"/>
                <w:szCs w:val="24"/>
              </w:rPr>
              <w:t xml:space="preserve">101 </w:t>
            </w:r>
          </w:p>
        </w:tc>
      </w:tr>
      <w:tr w:rsidR="003A6BA9" w14:paraId="41AF2A7F" w14:textId="77777777" w:rsidTr="00AA125B">
        <w:tc>
          <w:tcPr>
            <w:tcW w:w="2394" w:type="dxa"/>
          </w:tcPr>
          <w:p w14:paraId="41AF2A7C" w14:textId="77777777" w:rsidR="003A6BA9" w:rsidRPr="0092737C" w:rsidRDefault="003A6BA9" w:rsidP="000446C9">
            <w:pPr>
              <w:spacing w:before="120"/>
              <w:rPr>
                <w:sz w:val="24"/>
                <w:szCs w:val="24"/>
              </w:rPr>
            </w:pPr>
            <w:r w:rsidRPr="0092737C">
              <w:rPr>
                <w:sz w:val="24"/>
                <w:szCs w:val="24"/>
              </w:rPr>
              <w:t>S.O.P # 10</w:t>
            </w:r>
            <w:r w:rsidR="00F71930">
              <w:rPr>
                <w:sz w:val="24"/>
                <w:szCs w:val="24"/>
              </w:rPr>
              <w:t>1</w:t>
            </w:r>
            <w:r w:rsidRPr="0092737C">
              <w:rPr>
                <w:sz w:val="24"/>
                <w:szCs w:val="24"/>
              </w:rPr>
              <w:t>.</w:t>
            </w:r>
            <w:r w:rsidR="00847614">
              <w:rPr>
                <w:sz w:val="24"/>
                <w:szCs w:val="24"/>
              </w:rPr>
              <w:t>1</w:t>
            </w:r>
            <w:r w:rsidR="000446C9">
              <w:rPr>
                <w:sz w:val="24"/>
                <w:szCs w:val="24"/>
              </w:rPr>
              <w:t>4</w:t>
            </w:r>
          </w:p>
        </w:tc>
        <w:tc>
          <w:tcPr>
            <w:tcW w:w="4788" w:type="dxa"/>
            <w:gridSpan w:val="2"/>
          </w:tcPr>
          <w:p w14:paraId="41AF2A7D" w14:textId="77777777" w:rsidR="003A6BA9" w:rsidRPr="00627F30" w:rsidRDefault="00976F62" w:rsidP="00804365">
            <w:pPr>
              <w:spacing w:before="120"/>
              <w:jc w:val="center"/>
              <w:rPr>
                <w:b/>
                <w:sz w:val="24"/>
                <w:szCs w:val="24"/>
              </w:rPr>
            </w:pPr>
            <w:r>
              <w:rPr>
                <w:b/>
                <w:sz w:val="24"/>
                <w:szCs w:val="24"/>
              </w:rPr>
              <w:t>Recruitment Policy and Process</w:t>
            </w:r>
          </w:p>
        </w:tc>
        <w:tc>
          <w:tcPr>
            <w:tcW w:w="2394" w:type="dxa"/>
          </w:tcPr>
          <w:p w14:paraId="41AF2A7E" w14:textId="77777777" w:rsidR="003A6BA9" w:rsidRPr="0092737C" w:rsidRDefault="003A6BA9" w:rsidP="00113DD0">
            <w:pPr>
              <w:spacing w:before="120"/>
              <w:rPr>
                <w:sz w:val="28"/>
                <w:szCs w:val="28"/>
              </w:rPr>
            </w:pPr>
            <w:r>
              <w:rPr>
                <w:sz w:val="28"/>
                <w:szCs w:val="28"/>
              </w:rPr>
              <w:t xml:space="preserve">Page: 1 of </w:t>
            </w:r>
            <w:r w:rsidR="00113DD0">
              <w:rPr>
                <w:sz w:val="28"/>
                <w:szCs w:val="28"/>
              </w:rPr>
              <w:t>2</w:t>
            </w:r>
          </w:p>
        </w:tc>
      </w:tr>
      <w:tr w:rsidR="003A6BA9" w14:paraId="41AF2A82" w14:textId="77777777" w:rsidTr="00AA125B">
        <w:tc>
          <w:tcPr>
            <w:tcW w:w="4788" w:type="dxa"/>
            <w:gridSpan w:val="2"/>
          </w:tcPr>
          <w:p w14:paraId="41AF2A80" w14:textId="34742570" w:rsidR="003A6BA9" w:rsidRPr="0092737C" w:rsidRDefault="003A6BA9" w:rsidP="008876FA">
            <w:pPr>
              <w:spacing w:before="120"/>
              <w:rPr>
                <w:sz w:val="24"/>
                <w:szCs w:val="24"/>
              </w:rPr>
            </w:pPr>
            <w:r>
              <w:rPr>
                <w:sz w:val="24"/>
                <w:szCs w:val="24"/>
              </w:rPr>
              <w:t>EFFECTIVE</w:t>
            </w:r>
            <w:r w:rsidRPr="0092737C">
              <w:rPr>
                <w:sz w:val="24"/>
                <w:szCs w:val="24"/>
              </w:rPr>
              <w:t xml:space="preserve">: </w:t>
            </w:r>
            <w:r w:rsidR="007D2ABA">
              <w:rPr>
                <w:sz w:val="24"/>
                <w:szCs w:val="24"/>
              </w:rPr>
              <w:t>1</w:t>
            </w:r>
            <w:r w:rsidRPr="0092737C">
              <w:rPr>
                <w:sz w:val="24"/>
                <w:szCs w:val="24"/>
              </w:rPr>
              <w:t>0</w:t>
            </w:r>
            <w:r w:rsidR="007D2ABA">
              <w:rPr>
                <w:sz w:val="24"/>
                <w:szCs w:val="24"/>
              </w:rPr>
              <w:t>/1</w:t>
            </w:r>
            <w:r w:rsidR="008876FA">
              <w:rPr>
                <w:sz w:val="24"/>
                <w:szCs w:val="24"/>
              </w:rPr>
              <w:t>4</w:t>
            </w:r>
            <w:r w:rsidRPr="0092737C">
              <w:rPr>
                <w:sz w:val="24"/>
                <w:szCs w:val="24"/>
              </w:rPr>
              <w:t>/2019</w:t>
            </w:r>
          </w:p>
        </w:tc>
        <w:tc>
          <w:tcPr>
            <w:tcW w:w="4788" w:type="dxa"/>
            <w:gridSpan w:val="2"/>
          </w:tcPr>
          <w:p w14:paraId="41AF2A81" w14:textId="6E472071" w:rsidR="003A6BA9" w:rsidRPr="0092737C" w:rsidRDefault="003A6BA9" w:rsidP="00AA125B">
            <w:pPr>
              <w:spacing w:before="120"/>
              <w:rPr>
                <w:sz w:val="24"/>
                <w:szCs w:val="24"/>
              </w:rPr>
            </w:pPr>
            <w:r w:rsidRPr="0092737C">
              <w:rPr>
                <w:sz w:val="24"/>
                <w:szCs w:val="24"/>
              </w:rPr>
              <w:t xml:space="preserve">Authorized: </w:t>
            </w:r>
            <w:r w:rsidR="007D2ABA">
              <w:rPr>
                <w:sz w:val="24"/>
                <w:szCs w:val="24"/>
              </w:rPr>
              <w:t>Board of Directors</w:t>
            </w:r>
          </w:p>
        </w:tc>
      </w:tr>
      <w:tr w:rsidR="003A6BA9" w14:paraId="41AF2A85" w14:textId="77777777" w:rsidTr="00AA125B">
        <w:tc>
          <w:tcPr>
            <w:tcW w:w="4788" w:type="dxa"/>
            <w:gridSpan w:val="2"/>
          </w:tcPr>
          <w:p w14:paraId="41AF2A83" w14:textId="77777777" w:rsidR="003A6BA9" w:rsidRPr="0092737C" w:rsidRDefault="003A6BA9" w:rsidP="00AA125B">
            <w:pPr>
              <w:spacing w:before="120"/>
              <w:rPr>
                <w:sz w:val="24"/>
                <w:szCs w:val="24"/>
              </w:rPr>
            </w:pPr>
            <w:r>
              <w:rPr>
                <w:sz w:val="24"/>
                <w:szCs w:val="24"/>
              </w:rPr>
              <w:t>REVISED:</w:t>
            </w:r>
          </w:p>
        </w:tc>
        <w:tc>
          <w:tcPr>
            <w:tcW w:w="4788" w:type="dxa"/>
            <w:gridSpan w:val="2"/>
          </w:tcPr>
          <w:p w14:paraId="41AF2A84" w14:textId="77777777" w:rsidR="003A6BA9" w:rsidRPr="0092737C" w:rsidRDefault="003A6BA9" w:rsidP="00AA125B">
            <w:pPr>
              <w:spacing w:before="120"/>
              <w:rPr>
                <w:sz w:val="24"/>
                <w:szCs w:val="24"/>
              </w:rPr>
            </w:pPr>
          </w:p>
        </w:tc>
      </w:tr>
    </w:tbl>
    <w:p w14:paraId="41AF2A86" w14:textId="77777777" w:rsidR="003A6BA9" w:rsidRDefault="003A6BA9" w:rsidP="003A6BA9">
      <w:pPr>
        <w:spacing w:before="240" w:after="0"/>
        <w:rPr>
          <w:b/>
          <w:sz w:val="28"/>
          <w:szCs w:val="28"/>
        </w:rPr>
      </w:pPr>
      <w:r>
        <w:rPr>
          <w:b/>
          <w:sz w:val="28"/>
          <w:szCs w:val="28"/>
        </w:rPr>
        <w:t>10</w:t>
      </w:r>
      <w:r w:rsidR="000E29AB">
        <w:rPr>
          <w:b/>
          <w:sz w:val="28"/>
          <w:szCs w:val="28"/>
        </w:rPr>
        <w:t>1</w:t>
      </w:r>
      <w:r>
        <w:rPr>
          <w:b/>
          <w:sz w:val="28"/>
          <w:szCs w:val="28"/>
        </w:rPr>
        <w:t>.</w:t>
      </w:r>
      <w:r w:rsidR="00847614">
        <w:rPr>
          <w:b/>
          <w:sz w:val="28"/>
          <w:szCs w:val="28"/>
        </w:rPr>
        <w:t>1</w:t>
      </w:r>
      <w:r w:rsidR="000446C9">
        <w:rPr>
          <w:b/>
          <w:sz w:val="28"/>
          <w:szCs w:val="28"/>
        </w:rPr>
        <w:t>4</w:t>
      </w:r>
      <w:r>
        <w:rPr>
          <w:b/>
          <w:sz w:val="28"/>
          <w:szCs w:val="28"/>
        </w:rPr>
        <w:t>.01</w:t>
      </w:r>
      <w:r>
        <w:rPr>
          <w:b/>
          <w:sz w:val="28"/>
          <w:szCs w:val="28"/>
        </w:rPr>
        <w:tab/>
      </w:r>
      <w:r w:rsidR="00EB1DB9">
        <w:rPr>
          <w:b/>
          <w:sz w:val="28"/>
          <w:szCs w:val="28"/>
        </w:rPr>
        <w:t>Purpose</w:t>
      </w:r>
    </w:p>
    <w:p w14:paraId="41AF2A87" w14:textId="77777777" w:rsidR="0014735F" w:rsidRDefault="007D49CB" w:rsidP="00CE0B49">
      <w:pPr>
        <w:spacing w:before="120" w:after="0"/>
        <w:rPr>
          <w:sz w:val="24"/>
          <w:szCs w:val="24"/>
        </w:rPr>
      </w:pPr>
      <w:r w:rsidRPr="007D49CB">
        <w:rPr>
          <w:sz w:val="24"/>
          <w:szCs w:val="24"/>
        </w:rPr>
        <w:t xml:space="preserve">To establish </w:t>
      </w:r>
      <w:r w:rsidR="00751B3C">
        <w:rPr>
          <w:sz w:val="24"/>
          <w:szCs w:val="24"/>
        </w:rPr>
        <w:t>a policy and process for employee recruitment</w:t>
      </w:r>
      <w:r w:rsidR="00CE0B49" w:rsidRPr="00CE0B49">
        <w:rPr>
          <w:sz w:val="24"/>
          <w:szCs w:val="24"/>
        </w:rPr>
        <w:t>.</w:t>
      </w:r>
    </w:p>
    <w:p w14:paraId="41AF2A88" w14:textId="77777777" w:rsidR="003A59FA" w:rsidRPr="00976F62" w:rsidRDefault="00976F62" w:rsidP="00976F62">
      <w:pPr>
        <w:spacing w:before="240" w:after="0"/>
        <w:rPr>
          <w:b/>
          <w:sz w:val="28"/>
          <w:szCs w:val="28"/>
        </w:rPr>
      </w:pPr>
      <w:r>
        <w:rPr>
          <w:b/>
          <w:sz w:val="28"/>
          <w:szCs w:val="28"/>
        </w:rPr>
        <w:t>101.1</w:t>
      </w:r>
      <w:r w:rsidR="000446C9">
        <w:rPr>
          <w:b/>
          <w:sz w:val="28"/>
          <w:szCs w:val="28"/>
        </w:rPr>
        <w:t>4</w:t>
      </w:r>
      <w:r>
        <w:rPr>
          <w:b/>
          <w:sz w:val="28"/>
          <w:szCs w:val="28"/>
        </w:rPr>
        <w:t>.02</w:t>
      </w:r>
      <w:r w:rsidR="00F36B00" w:rsidRPr="00976F62">
        <w:rPr>
          <w:b/>
          <w:sz w:val="28"/>
          <w:szCs w:val="28"/>
        </w:rPr>
        <w:tab/>
      </w:r>
      <w:r w:rsidR="00751B3C">
        <w:rPr>
          <w:b/>
          <w:sz w:val="28"/>
          <w:szCs w:val="28"/>
        </w:rPr>
        <w:t>General</w:t>
      </w:r>
    </w:p>
    <w:p w14:paraId="41AF2A89" w14:textId="77777777" w:rsidR="00751B3C" w:rsidRPr="00751B3C" w:rsidRDefault="00751B3C" w:rsidP="00751B3C">
      <w:pPr>
        <w:spacing w:before="120" w:after="0"/>
        <w:rPr>
          <w:sz w:val="24"/>
          <w:szCs w:val="24"/>
        </w:rPr>
      </w:pPr>
      <w:r w:rsidRPr="00751B3C">
        <w:rPr>
          <w:sz w:val="24"/>
          <w:szCs w:val="24"/>
        </w:rPr>
        <w:t>Appointment and promotion to a District position of employment shall be based on merit and fitness. Selection of candidates for appointment shall be based on job related knowledge, skills, licensure, abilities, prior experience, training, education, aptitude and department cultural “fit”.</w:t>
      </w:r>
    </w:p>
    <w:p w14:paraId="41AF2A8A" w14:textId="77777777" w:rsidR="00751B3C" w:rsidRPr="00751B3C" w:rsidRDefault="00751B3C" w:rsidP="00751B3C">
      <w:pPr>
        <w:spacing w:before="120" w:after="0"/>
        <w:rPr>
          <w:sz w:val="24"/>
          <w:szCs w:val="24"/>
        </w:rPr>
      </w:pPr>
      <w:r w:rsidRPr="00751B3C">
        <w:rPr>
          <w:sz w:val="24"/>
          <w:szCs w:val="24"/>
        </w:rPr>
        <w:t>Recruitment for open positions may be accomplished by means of advertisements, screening of applications on file, referral through other EMS agencies or part time employees with service to the District.</w:t>
      </w:r>
    </w:p>
    <w:p w14:paraId="41AF2A8B" w14:textId="0D3E6D85" w:rsidR="00751B3C" w:rsidRPr="00751B3C" w:rsidRDefault="00751B3C" w:rsidP="00751B3C">
      <w:pPr>
        <w:spacing w:before="120" w:after="0"/>
        <w:rPr>
          <w:b/>
          <w:sz w:val="24"/>
          <w:szCs w:val="24"/>
        </w:rPr>
      </w:pPr>
      <w:r w:rsidRPr="00751B3C">
        <w:rPr>
          <w:b/>
          <w:sz w:val="24"/>
          <w:szCs w:val="24"/>
        </w:rPr>
        <w:t>JEFFERSON COUNTY EMS DISTRICT IS AN EQUAL EMPLOYMENT OPP</w:t>
      </w:r>
      <w:r w:rsidR="008A7B62">
        <w:rPr>
          <w:b/>
          <w:sz w:val="24"/>
          <w:szCs w:val="24"/>
        </w:rPr>
        <w:t>O</w:t>
      </w:r>
      <w:r w:rsidRPr="00751B3C">
        <w:rPr>
          <w:b/>
          <w:sz w:val="24"/>
          <w:szCs w:val="24"/>
        </w:rPr>
        <w:t>RTUNITY EMPLOYER.</w:t>
      </w:r>
    </w:p>
    <w:p w14:paraId="41AF2A8C" w14:textId="77777777" w:rsidR="00751B3C" w:rsidRPr="00751B3C" w:rsidRDefault="00751B3C" w:rsidP="00751B3C">
      <w:pPr>
        <w:spacing w:before="120" w:after="0"/>
        <w:rPr>
          <w:sz w:val="24"/>
          <w:szCs w:val="24"/>
        </w:rPr>
      </w:pPr>
      <w:r w:rsidRPr="00751B3C">
        <w:rPr>
          <w:sz w:val="24"/>
          <w:szCs w:val="24"/>
        </w:rPr>
        <w:t xml:space="preserve">All employment related decisions shall be made without reference to age, sex, race, color, religion, national origin or disability. </w:t>
      </w:r>
    </w:p>
    <w:p w14:paraId="41AF2A8D" w14:textId="77777777" w:rsidR="00751B3C" w:rsidRPr="00751B3C" w:rsidRDefault="00751B3C" w:rsidP="00751B3C">
      <w:pPr>
        <w:spacing w:before="120" w:after="0"/>
        <w:rPr>
          <w:sz w:val="24"/>
          <w:szCs w:val="24"/>
        </w:rPr>
      </w:pPr>
      <w:r w:rsidRPr="00751B3C">
        <w:rPr>
          <w:sz w:val="24"/>
          <w:szCs w:val="24"/>
        </w:rPr>
        <w:t>Offers of employment, including promotions, may, depending on the physical requirements of the essential functions of the particular job require the applicant(s) take an appropriate medical examination, and pre-employment drug screen. Information obtained as a result of medical examination will be limited to job related inquires, specific physical job requirements, consistent with business necessity and maintained in a separate, confidential file in the Chief’s Office.</w:t>
      </w:r>
    </w:p>
    <w:p w14:paraId="41AF2A8E" w14:textId="65EAF19B" w:rsidR="00751B3C" w:rsidRPr="00751B3C" w:rsidRDefault="00751B3C" w:rsidP="00751B3C">
      <w:pPr>
        <w:spacing w:before="120" w:after="0"/>
        <w:rPr>
          <w:sz w:val="24"/>
          <w:szCs w:val="24"/>
        </w:rPr>
      </w:pPr>
      <w:r w:rsidRPr="00751B3C">
        <w:rPr>
          <w:sz w:val="24"/>
          <w:szCs w:val="24"/>
        </w:rPr>
        <w:t>Jefferson County EMS District shall apply these policies to all employment practices. Any violation of this policy should immediately be brought to the attention of an Officer or, if appropriate, to the Assistant Chief or Chief. If deemed necessary by the Chief or Assistant Chief a suitable investigation may be conducted in order to substantiate the facts surrounded the alleged violation. Based on information set forth in the investigation and any other reliable and substantial sources of information, disciplinary action to correct the violation may be taken as indicated by the facts of the case. A written record will be maintained containing the r</w:t>
      </w:r>
      <w:bookmarkStart w:id="0" w:name="_GoBack"/>
      <w:bookmarkEnd w:id="0"/>
      <w:r w:rsidRPr="00751B3C">
        <w:rPr>
          <w:sz w:val="24"/>
          <w:szCs w:val="24"/>
        </w:rPr>
        <w:t xml:space="preserve">esults of the investigation and maintained in a separate, confidential file in the Chief’s </w:t>
      </w:r>
      <w:r w:rsidR="00F30860">
        <w:rPr>
          <w:sz w:val="24"/>
          <w:szCs w:val="24"/>
        </w:rPr>
        <w:t>o</w:t>
      </w:r>
      <w:r w:rsidRPr="00751B3C">
        <w:rPr>
          <w:sz w:val="24"/>
          <w:szCs w:val="24"/>
        </w:rPr>
        <w:t>ffice.</w:t>
      </w:r>
    </w:p>
    <w:p w14:paraId="41AF2A8F" w14:textId="77777777" w:rsidR="00751B3C" w:rsidRPr="00751B3C" w:rsidRDefault="00751B3C" w:rsidP="00751B3C">
      <w:pPr>
        <w:spacing w:before="120" w:after="0"/>
        <w:rPr>
          <w:sz w:val="24"/>
          <w:szCs w:val="24"/>
        </w:rPr>
      </w:pPr>
    </w:p>
    <w:p w14:paraId="41AF2A90" w14:textId="77777777" w:rsidR="00751B3C" w:rsidRPr="00113DD0" w:rsidRDefault="00751B3C" w:rsidP="00751B3C">
      <w:pPr>
        <w:spacing w:before="120" w:after="0"/>
        <w:rPr>
          <w:b/>
          <w:sz w:val="24"/>
          <w:szCs w:val="24"/>
        </w:rPr>
      </w:pPr>
      <w:r w:rsidRPr="00113DD0">
        <w:rPr>
          <w:b/>
          <w:sz w:val="24"/>
          <w:szCs w:val="24"/>
        </w:rPr>
        <w:t>Applications</w:t>
      </w:r>
    </w:p>
    <w:p w14:paraId="41AF2A91" w14:textId="77777777" w:rsidR="00751B3C" w:rsidRPr="00751B3C" w:rsidRDefault="00751B3C" w:rsidP="00751B3C">
      <w:pPr>
        <w:spacing w:before="120" w:after="0"/>
        <w:rPr>
          <w:sz w:val="24"/>
          <w:szCs w:val="24"/>
        </w:rPr>
      </w:pPr>
      <w:r w:rsidRPr="00751B3C">
        <w:rPr>
          <w:sz w:val="24"/>
          <w:szCs w:val="24"/>
        </w:rPr>
        <w:t>All applications may be subject to investigation and verification prior to appointment. Driving status through the Department of Motor Vehicles may be verified. No more than three moving violations or two moving violations and one accident in the previous three years are allowed.</w:t>
      </w:r>
    </w:p>
    <w:p w14:paraId="41AF2A92" w14:textId="77777777" w:rsidR="00751B3C" w:rsidRPr="00113DD0" w:rsidRDefault="00751B3C" w:rsidP="00751B3C">
      <w:pPr>
        <w:spacing w:before="120" w:after="0"/>
        <w:rPr>
          <w:b/>
          <w:sz w:val="24"/>
          <w:szCs w:val="24"/>
        </w:rPr>
      </w:pPr>
      <w:r w:rsidRPr="00113DD0">
        <w:rPr>
          <w:b/>
          <w:sz w:val="24"/>
          <w:szCs w:val="24"/>
        </w:rPr>
        <w:t>Employee Selection</w:t>
      </w:r>
    </w:p>
    <w:p w14:paraId="41AF2A93" w14:textId="77777777" w:rsidR="00751B3C" w:rsidRPr="00751B3C" w:rsidRDefault="00751B3C" w:rsidP="00751B3C">
      <w:pPr>
        <w:spacing w:before="120" w:after="0"/>
        <w:rPr>
          <w:sz w:val="24"/>
          <w:szCs w:val="24"/>
        </w:rPr>
      </w:pPr>
      <w:r w:rsidRPr="00751B3C">
        <w:rPr>
          <w:sz w:val="24"/>
          <w:szCs w:val="24"/>
        </w:rPr>
        <w:t>Selection of regular full time employees and part time employees shall be approved by the Chief. Priority shall be given to those serving within the District. Applications shall be screen and evaluated for suitability of appointment on the basis of ability and qualifications. The screen process may review but is not limited to any of the following (no in order of priority) in considering applications.</w:t>
      </w:r>
    </w:p>
    <w:p w14:paraId="41AF2A94" w14:textId="77777777" w:rsidR="00751B3C" w:rsidRPr="00113DD0" w:rsidRDefault="00751B3C" w:rsidP="00113DD0">
      <w:pPr>
        <w:pStyle w:val="ListParagraph"/>
        <w:numPr>
          <w:ilvl w:val="0"/>
          <w:numId w:val="22"/>
        </w:numPr>
        <w:spacing w:before="120" w:after="0"/>
        <w:rPr>
          <w:sz w:val="24"/>
          <w:szCs w:val="24"/>
        </w:rPr>
      </w:pPr>
      <w:r w:rsidRPr="00113DD0">
        <w:rPr>
          <w:sz w:val="24"/>
          <w:szCs w:val="24"/>
        </w:rPr>
        <w:t>Written application</w:t>
      </w:r>
    </w:p>
    <w:p w14:paraId="41AF2A95" w14:textId="77777777" w:rsidR="00751B3C" w:rsidRPr="00113DD0" w:rsidRDefault="00751B3C" w:rsidP="00113DD0">
      <w:pPr>
        <w:pStyle w:val="ListParagraph"/>
        <w:numPr>
          <w:ilvl w:val="0"/>
          <w:numId w:val="22"/>
        </w:numPr>
        <w:spacing w:before="120" w:after="0"/>
        <w:rPr>
          <w:sz w:val="24"/>
          <w:szCs w:val="24"/>
        </w:rPr>
      </w:pPr>
      <w:r w:rsidRPr="00113DD0">
        <w:rPr>
          <w:sz w:val="24"/>
          <w:szCs w:val="24"/>
        </w:rPr>
        <w:t>Resume</w:t>
      </w:r>
    </w:p>
    <w:p w14:paraId="41AF2A96" w14:textId="77777777" w:rsidR="00751B3C" w:rsidRPr="00113DD0" w:rsidRDefault="00751B3C" w:rsidP="00113DD0">
      <w:pPr>
        <w:pStyle w:val="ListParagraph"/>
        <w:numPr>
          <w:ilvl w:val="0"/>
          <w:numId w:val="22"/>
        </w:numPr>
        <w:spacing w:before="120" w:after="0"/>
        <w:rPr>
          <w:sz w:val="24"/>
          <w:szCs w:val="24"/>
        </w:rPr>
      </w:pPr>
      <w:r w:rsidRPr="00113DD0">
        <w:rPr>
          <w:sz w:val="24"/>
          <w:szCs w:val="24"/>
        </w:rPr>
        <w:t>References, both personal and occupational</w:t>
      </w:r>
    </w:p>
    <w:p w14:paraId="41AF2A97" w14:textId="77777777" w:rsidR="00751B3C" w:rsidRPr="00113DD0" w:rsidRDefault="00751B3C" w:rsidP="00113DD0">
      <w:pPr>
        <w:pStyle w:val="ListParagraph"/>
        <w:numPr>
          <w:ilvl w:val="0"/>
          <w:numId w:val="22"/>
        </w:numPr>
        <w:spacing w:before="120" w:after="0"/>
        <w:rPr>
          <w:sz w:val="24"/>
          <w:szCs w:val="24"/>
        </w:rPr>
      </w:pPr>
      <w:r w:rsidRPr="00113DD0">
        <w:rPr>
          <w:sz w:val="24"/>
          <w:szCs w:val="24"/>
        </w:rPr>
        <w:t>Physical Fitness for the position</w:t>
      </w:r>
    </w:p>
    <w:p w14:paraId="41AF2A98" w14:textId="77777777" w:rsidR="00751B3C" w:rsidRPr="00113DD0" w:rsidRDefault="00751B3C" w:rsidP="00113DD0">
      <w:pPr>
        <w:pStyle w:val="ListParagraph"/>
        <w:numPr>
          <w:ilvl w:val="0"/>
          <w:numId w:val="22"/>
        </w:numPr>
        <w:spacing w:before="120" w:after="0"/>
        <w:rPr>
          <w:sz w:val="24"/>
          <w:szCs w:val="24"/>
        </w:rPr>
      </w:pPr>
      <w:r w:rsidRPr="00113DD0">
        <w:rPr>
          <w:sz w:val="24"/>
          <w:szCs w:val="24"/>
        </w:rPr>
        <w:t>License verification and driving record</w:t>
      </w:r>
    </w:p>
    <w:p w14:paraId="41AF2A99" w14:textId="77777777" w:rsidR="00751B3C" w:rsidRPr="00113DD0" w:rsidRDefault="00751B3C" w:rsidP="00113DD0">
      <w:pPr>
        <w:pStyle w:val="ListParagraph"/>
        <w:numPr>
          <w:ilvl w:val="0"/>
          <w:numId w:val="22"/>
        </w:numPr>
        <w:spacing w:before="120" w:after="0"/>
        <w:rPr>
          <w:sz w:val="24"/>
          <w:szCs w:val="24"/>
        </w:rPr>
      </w:pPr>
      <w:r w:rsidRPr="00113DD0">
        <w:rPr>
          <w:sz w:val="24"/>
          <w:szCs w:val="24"/>
        </w:rPr>
        <w:t>Job related performance evaluation</w:t>
      </w:r>
    </w:p>
    <w:p w14:paraId="41AF2A9A" w14:textId="77777777" w:rsidR="00751B3C" w:rsidRPr="00113DD0" w:rsidRDefault="00751B3C" w:rsidP="00113DD0">
      <w:pPr>
        <w:pStyle w:val="ListParagraph"/>
        <w:numPr>
          <w:ilvl w:val="0"/>
          <w:numId w:val="22"/>
        </w:numPr>
        <w:spacing w:before="120" w:after="0"/>
        <w:rPr>
          <w:sz w:val="24"/>
          <w:szCs w:val="24"/>
        </w:rPr>
      </w:pPr>
      <w:r w:rsidRPr="00113DD0">
        <w:rPr>
          <w:sz w:val="24"/>
          <w:szCs w:val="24"/>
        </w:rPr>
        <w:t>Oral Interview</w:t>
      </w:r>
    </w:p>
    <w:p w14:paraId="41AF2A9B" w14:textId="77777777" w:rsidR="00C57149" w:rsidRPr="00113DD0" w:rsidRDefault="00751B3C" w:rsidP="00113DD0">
      <w:pPr>
        <w:pStyle w:val="ListParagraph"/>
        <w:numPr>
          <w:ilvl w:val="0"/>
          <w:numId w:val="22"/>
        </w:numPr>
        <w:spacing w:before="120" w:after="0"/>
        <w:rPr>
          <w:sz w:val="24"/>
          <w:szCs w:val="24"/>
        </w:rPr>
      </w:pPr>
      <w:r w:rsidRPr="00113DD0">
        <w:rPr>
          <w:sz w:val="24"/>
          <w:szCs w:val="24"/>
        </w:rPr>
        <w:t>Any other factor considered relevant to determining qualifications.</w:t>
      </w:r>
    </w:p>
    <w:sectPr w:rsidR="00C57149" w:rsidRPr="00113DD0" w:rsidSect="00517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B4A4A" w14:textId="77777777" w:rsidR="00C21635" w:rsidRDefault="00C21635" w:rsidP="003A6BA9">
      <w:pPr>
        <w:spacing w:after="0" w:line="240" w:lineRule="auto"/>
      </w:pPr>
      <w:r>
        <w:separator/>
      </w:r>
    </w:p>
  </w:endnote>
  <w:endnote w:type="continuationSeparator" w:id="0">
    <w:p w14:paraId="0241777C" w14:textId="77777777" w:rsidR="00C21635" w:rsidRDefault="00C21635"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F2AA5" w14:textId="77777777" w:rsidR="00632876" w:rsidRDefault="00632876">
    <w:pPr>
      <w:pStyle w:val="Footer"/>
    </w:pPr>
    <w:r>
      <w:ptab w:relativeTo="margin" w:alignment="center" w:leader="none"/>
    </w:r>
    <w:r>
      <w:ptab w:relativeTo="margin" w:alignment="right" w:leader="none"/>
    </w:r>
    <w:r>
      <w:t>10</w:t>
    </w:r>
    <w:r w:rsidR="008C3D77">
      <w:t>1</w:t>
    </w:r>
    <w:r>
      <w:t>.</w:t>
    </w:r>
    <w:r w:rsidR="00847614">
      <w:t>1</w:t>
    </w:r>
    <w:r w:rsidR="000446C9">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ECB93" w14:textId="77777777" w:rsidR="00C21635" w:rsidRDefault="00C21635" w:rsidP="003A6BA9">
      <w:pPr>
        <w:spacing w:after="0" w:line="240" w:lineRule="auto"/>
      </w:pPr>
      <w:r>
        <w:separator/>
      </w:r>
    </w:p>
  </w:footnote>
  <w:footnote w:type="continuationSeparator" w:id="0">
    <w:p w14:paraId="575250D4" w14:textId="77777777" w:rsidR="00C21635" w:rsidRDefault="00C21635"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3A6BA9" w14:paraId="41AF2AA3"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41AF2AA0"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41AF2AA1" w14:textId="77777777" w:rsidR="003A6BA9" w:rsidRDefault="003A6BA9" w:rsidP="003A6BA9">
              <w:pPr>
                <w:pStyle w:val="Header"/>
                <w:jc w:val="center"/>
                <w:rPr>
                  <w:b/>
                  <w:bCs/>
                </w:rPr>
              </w:pPr>
              <w:r w:rsidRPr="003A6BA9">
                <w:rPr>
                  <w:b/>
                  <w:bCs/>
                  <w:color w:val="0000FF"/>
                  <w:sz w:val="32"/>
                  <w:szCs w:val="32"/>
                </w:rPr>
                <w:t>STANDARD OPER</w:t>
              </w:r>
              <w:r w:rsidR="00C42B5B">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41AF2AA2" w14:textId="77777777" w:rsidR="003A6BA9" w:rsidRDefault="003A6BA9">
          <w:pPr>
            <w:pStyle w:val="Header"/>
            <w:rPr>
              <w:b/>
            </w:rPr>
          </w:pPr>
        </w:p>
      </w:tc>
    </w:tr>
  </w:tbl>
  <w:p w14:paraId="41AF2AA4"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422E7"/>
    <w:multiLevelType w:val="hybridMultilevel"/>
    <w:tmpl w:val="47EE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46803"/>
    <w:multiLevelType w:val="hybridMultilevel"/>
    <w:tmpl w:val="CA12CC12"/>
    <w:lvl w:ilvl="0" w:tplc="0409000F">
      <w:start w:val="1"/>
      <w:numFmt w:val="decimal"/>
      <w:lvlText w:val="%1."/>
      <w:lvlJc w:val="left"/>
      <w:pPr>
        <w:ind w:left="720" w:hanging="360"/>
      </w:pPr>
      <w:rPr>
        <w:rFonts w:hint="default"/>
      </w:rPr>
    </w:lvl>
    <w:lvl w:ilvl="1" w:tplc="2AEADE90">
      <w:start w:val="1"/>
      <w:numFmt w:val="lowerLetter"/>
      <w:lvlText w:val="%2."/>
      <w:lvlJc w:val="left"/>
      <w:pPr>
        <w:ind w:left="1440" w:hanging="360"/>
      </w:pPr>
      <w:rPr>
        <w:rFonts w:hint="default"/>
      </w:rPr>
    </w:lvl>
    <w:lvl w:ilvl="2" w:tplc="5374F12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D0498"/>
    <w:multiLevelType w:val="hybridMultilevel"/>
    <w:tmpl w:val="C3C4A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93572"/>
    <w:multiLevelType w:val="multilevel"/>
    <w:tmpl w:val="179E8E20"/>
    <w:lvl w:ilvl="0">
      <w:start w:val="101"/>
      <w:numFmt w:val="decimal"/>
      <w:lvlText w:val="%1"/>
      <w:lvlJc w:val="left"/>
      <w:pPr>
        <w:ind w:left="1185" w:hanging="1185"/>
      </w:pPr>
      <w:rPr>
        <w:rFonts w:hint="default"/>
      </w:rPr>
    </w:lvl>
    <w:lvl w:ilvl="1">
      <w:start w:val="6"/>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1F0303C"/>
    <w:multiLevelType w:val="hybridMultilevel"/>
    <w:tmpl w:val="0E9C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15F47"/>
    <w:multiLevelType w:val="multilevel"/>
    <w:tmpl w:val="F8F0BC40"/>
    <w:lvl w:ilvl="0">
      <w:start w:val="101"/>
      <w:numFmt w:val="decimal"/>
      <w:lvlText w:val="%1"/>
      <w:lvlJc w:val="left"/>
      <w:pPr>
        <w:ind w:left="1185" w:hanging="1185"/>
      </w:pPr>
      <w:rPr>
        <w:rFonts w:hint="default"/>
      </w:rPr>
    </w:lvl>
    <w:lvl w:ilvl="1">
      <w:start w:val="1"/>
      <w:numFmt w:val="decimalZero"/>
      <w:lvlText w:val="%1.%2"/>
      <w:lvlJc w:val="left"/>
      <w:pPr>
        <w:ind w:left="1185" w:hanging="1185"/>
      </w:pPr>
      <w:rPr>
        <w:rFonts w:hint="default"/>
      </w:rPr>
    </w:lvl>
    <w:lvl w:ilvl="2">
      <w:start w:val="4"/>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E52623"/>
    <w:multiLevelType w:val="hybridMultilevel"/>
    <w:tmpl w:val="A03E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C099C"/>
    <w:multiLevelType w:val="hybridMultilevel"/>
    <w:tmpl w:val="A2C4D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C215D"/>
    <w:multiLevelType w:val="hybridMultilevel"/>
    <w:tmpl w:val="29560E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1B5F40"/>
    <w:multiLevelType w:val="hybridMultilevel"/>
    <w:tmpl w:val="C6486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03C99"/>
    <w:multiLevelType w:val="multilevel"/>
    <w:tmpl w:val="123AB2C8"/>
    <w:lvl w:ilvl="0">
      <w:start w:val="101"/>
      <w:numFmt w:val="decimal"/>
      <w:lvlText w:val="%1"/>
      <w:lvlJc w:val="left"/>
      <w:pPr>
        <w:ind w:left="1185" w:hanging="1185"/>
      </w:pPr>
      <w:rPr>
        <w:rFonts w:hint="default"/>
      </w:rPr>
    </w:lvl>
    <w:lvl w:ilvl="1">
      <w:start w:val="3"/>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2B66E3"/>
    <w:multiLevelType w:val="hybridMultilevel"/>
    <w:tmpl w:val="A8B6E0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B5194"/>
    <w:multiLevelType w:val="multilevel"/>
    <w:tmpl w:val="CC881D22"/>
    <w:lvl w:ilvl="0">
      <w:start w:val="101"/>
      <w:numFmt w:val="decimal"/>
      <w:lvlText w:val="%1"/>
      <w:lvlJc w:val="left"/>
      <w:pPr>
        <w:ind w:left="1185" w:hanging="1185"/>
      </w:pPr>
      <w:rPr>
        <w:rFonts w:hint="default"/>
      </w:rPr>
    </w:lvl>
    <w:lvl w:ilvl="1">
      <w:start w:val="12"/>
      <w:numFmt w:val="decimal"/>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E956C8"/>
    <w:multiLevelType w:val="hybridMultilevel"/>
    <w:tmpl w:val="F314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B6BD1"/>
    <w:multiLevelType w:val="multilevel"/>
    <w:tmpl w:val="179E8E20"/>
    <w:lvl w:ilvl="0">
      <w:start w:val="101"/>
      <w:numFmt w:val="decimal"/>
      <w:lvlText w:val="%1"/>
      <w:lvlJc w:val="left"/>
      <w:pPr>
        <w:ind w:left="1185" w:hanging="1185"/>
      </w:pPr>
      <w:rPr>
        <w:rFonts w:hint="default"/>
      </w:rPr>
    </w:lvl>
    <w:lvl w:ilvl="1">
      <w:start w:val="6"/>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1A865A3"/>
    <w:multiLevelType w:val="multilevel"/>
    <w:tmpl w:val="D8086404"/>
    <w:lvl w:ilvl="0">
      <w:start w:val="101"/>
      <w:numFmt w:val="decimal"/>
      <w:lvlText w:val="%1"/>
      <w:lvlJc w:val="left"/>
      <w:pPr>
        <w:ind w:left="1185" w:hanging="1185"/>
      </w:pPr>
      <w:rPr>
        <w:rFonts w:hint="default"/>
      </w:rPr>
    </w:lvl>
    <w:lvl w:ilvl="1">
      <w:start w:val="2"/>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E347C1"/>
    <w:multiLevelType w:val="hybridMultilevel"/>
    <w:tmpl w:val="1FA4522E"/>
    <w:lvl w:ilvl="0" w:tplc="0409000F">
      <w:start w:val="1"/>
      <w:numFmt w:val="decimal"/>
      <w:lvlText w:val="%1."/>
      <w:lvlJc w:val="left"/>
      <w:pPr>
        <w:ind w:left="720" w:hanging="360"/>
      </w:pPr>
      <w:rPr>
        <w:rFonts w:hint="default"/>
      </w:rPr>
    </w:lvl>
    <w:lvl w:ilvl="1" w:tplc="1EA29B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317891"/>
    <w:multiLevelType w:val="hybridMultilevel"/>
    <w:tmpl w:val="D3203096"/>
    <w:lvl w:ilvl="0" w:tplc="0409000F">
      <w:start w:val="1"/>
      <w:numFmt w:val="decimal"/>
      <w:lvlText w:val="%1."/>
      <w:lvlJc w:val="left"/>
      <w:pPr>
        <w:ind w:left="720" w:hanging="360"/>
      </w:pPr>
    </w:lvl>
    <w:lvl w:ilvl="1" w:tplc="5BE494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05B0A"/>
    <w:multiLevelType w:val="hybridMultilevel"/>
    <w:tmpl w:val="43464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38050F"/>
    <w:multiLevelType w:val="multilevel"/>
    <w:tmpl w:val="0E9CE0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78A36735"/>
    <w:multiLevelType w:val="hybridMultilevel"/>
    <w:tmpl w:val="3A6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B05D4"/>
    <w:multiLevelType w:val="multilevel"/>
    <w:tmpl w:val="81AC08D0"/>
    <w:lvl w:ilvl="0">
      <w:start w:val="101"/>
      <w:numFmt w:val="decimal"/>
      <w:lvlText w:val="%1"/>
      <w:lvlJc w:val="left"/>
      <w:pPr>
        <w:ind w:left="1185" w:hanging="1185"/>
      </w:pPr>
      <w:rPr>
        <w:rFonts w:hint="default"/>
      </w:rPr>
    </w:lvl>
    <w:lvl w:ilvl="1">
      <w:start w:val="3"/>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3"/>
  </w:num>
  <w:num w:numId="3">
    <w:abstractNumId w:val="11"/>
  </w:num>
  <w:num w:numId="4">
    <w:abstractNumId w:val="5"/>
  </w:num>
  <w:num w:numId="5">
    <w:abstractNumId w:val="17"/>
  </w:num>
  <w:num w:numId="6">
    <w:abstractNumId w:val="15"/>
  </w:num>
  <w:num w:numId="7">
    <w:abstractNumId w:val="10"/>
  </w:num>
  <w:num w:numId="8">
    <w:abstractNumId w:val="21"/>
  </w:num>
  <w:num w:numId="9">
    <w:abstractNumId w:val="3"/>
  </w:num>
  <w:num w:numId="10">
    <w:abstractNumId w:val="18"/>
  </w:num>
  <w:num w:numId="11">
    <w:abstractNumId w:val="14"/>
  </w:num>
  <w:num w:numId="12">
    <w:abstractNumId w:val="4"/>
  </w:num>
  <w:num w:numId="13">
    <w:abstractNumId w:val="19"/>
  </w:num>
  <w:num w:numId="14">
    <w:abstractNumId w:val="9"/>
  </w:num>
  <w:num w:numId="15">
    <w:abstractNumId w:val="1"/>
  </w:num>
  <w:num w:numId="16">
    <w:abstractNumId w:val="7"/>
  </w:num>
  <w:num w:numId="17">
    <w:abstractNumId w:val="8"/>
  </w:num>
  <w:num w:numId="18">
    <w:abstractNumId w:val="16"/>
  </w:num>
  <w:num w:numId="19">
    <w:abstractNumId w:val="2"/>
  </w:num>
  <w:num w:numId="20">
    <w:abstractNumId w:val="12"/>
  </w:num>
  <w:num w:numId="21">
    <w:abstractNumId w:val="0"/>
  </w:num>
  <w:num w:numId="2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BA9"/>
    <w:rsid w:val="000446C9"/>
    <w:rsid w:val="000B7FEA"/>
    <w:rsid w:val="000C0057"/>
    <w:rsid w:val="000D4F80"/>
    <w:rsid w:val="000E29AB"/>
    <w:rsid w:val="000E4081"/>
    <w:rsid w:val="000F756E"/>
    <w:rsid w:val="00106235"/>
    <w:rsid w:val="001135CB"/>
    <w:rsid w:val="00113DD0"/>
    <w:rsid w:val="00136BAD"/>
    <w:rsid w:val="0014735F"/>
    <w:rsid w:val="00150690"/>
    <w:rsid w:val="00172427"/>
    <w:rsid w:val="00183109"/>
    <w:rsid w:val="001A650D"/>
    <w:rsid w:val="001C41A3"/>
    <w:rsid w:val="001C5F56"/>
    <w:rsid w:val="001E6BB8"/>
    <w:rsid w:val="00212544"/>
    <w:rsid w:val="002161CD"/>
    <w:rsid w:val="0022159A"/>
    <w:rsid w:val="00267135"/>
    <w:rsid w:val="002844AE"/>
    <w:rsid w:val="0028465C"/>
    <w:rsid w:val="002A6621"/>
    <w:rsid w:val="002C25D1"/>
    <w:rsid w:val="002C6464"/>
    <w:rsid w:val="002D54A9"/>
    <w:rsid w:val="002E754B"/>
    <w:rsid w:val="002F3E13"/>
    <w:rsid w:val="00365054"/>
    <w:rsid w:val="00374D25"/>
    <w:rsid w:val="00387C35"/>
    <w:rsid w:val="003920C0"/>
    <w:rsid w:val="003A381C"/>
    <w:rsid w:val="003A59FA"/>
    <w:rsid w:val="003A6BA9"/>
    <w:rsid w:val="003F24D6"/>
    <w:rsid w:val="00431E48"/>
    <w:rsid w:val="00452377"/>
    <w:rsid w:val="004B0FC2"/>
    <w:rsid w:val="004D2360"/>
    <w:rsid w:val="004D2D64"/>
    <w:rsid w:val="004F7899"/>
    <w:rsid w:val="00505BBC"/>
    <w:rsid w:val="00517218"/>
    <w:rsid w:val="00536328"/>
    <w:rsid w:val="00542BB0"/>
    <w:rsid w:val="00544E1B"/>
    <w:rsid w:val="005D5771"/>
    <w:rsid w:val="0061125F"/>
    <w:rsid w:val="00621120"/>
    <w:rsid w:val="00627F30"/>
    <w:rsid w:val="00631F3D"/>
    <w:rsid w:val="00632876"/>
    <w:rsid w:val="006939F5"/>
    <w:rsid w:val="006C637B"/>
    <w:rsid w:val="006E48E1"/>
    <w:rsid w:val="006E77A9"/>
    <w:rsid w:val="00715630"/>
    <w:rsid w:val="00733E31"/>
    <w:rsid w:val="00734CEF"/>
    <w:rsid w:val="007409D5"/>
    <w:rsid w:val="00751B3C"/>
    <w:rsid w:val="00751F2C"/>
    <w:rsid w:val="00776E75"/>
    <w:rsid w:val="0077797E"/>
    <w:rsid w:val="00780E2E"/>
    <w:rsid w:val="00791013"/>
    <w:rsid w:val="007A033D"/>
    <w:rsid w:val="007A63E4"/>
    <w:rsid w:val="007C79FD"/>
    <w:rsid w:val="007D2890"/>
    <w:rsid w:val="007D2ABA"/>
    <w:rsid w:val="007D49CB"/>
    <w:rsid w:val="007E0028"/>
    <w:rsid w:val="00804365"/>
    <w:rsid w:val="00815A4C"/>
    <w:rsid w:val="0083383F"/>
    <w:rsid w:val="00847614"/>
    <w:rsid w:val="008876FA"/>
    <w:rsid w:val="0089153C"/>
    <w:rsid w:val="00894800"/>
    <w:rsid w:val="008A7B62"/>
    <w:rsid w:val="008C3D77"/>
    <w:rsid w:val="0090246B"/>
    <w:rsid w:val="0090773B"/>
    <w:rsid w:val="0090793F"/>
    <w:rsid w:val="009205D4"/>
    <w:rsid w:val="00921D6F"/>
    <w:rsid w:val="00923308"/>
    <w:rsid w:val="00924726"/>
    <w:rsid w:val="00945422"/>
    <w:rsid w:val="009576DF"/>
    <w:rsid w:val="00976F62"/>
    <w:rsid w:val="00980441"/>
    <w:rsid w:val="009A2214"/>
    <w:rsid w:val="009A6FED"/>
    <w:rsid w:val="009C25E2"/>
    <w:rsid w:val="009E397B"/>
    <w:rsid w:val="009E6537"/>
    <w:rsid w:val="009F2B51"/>
    <w:rsid w:val="00A16EFB"/>
    <w:rsid w:val="00A40419"/>
    <w:rsid w:val="00A44B4A"/>
    <w:rsid w:val="00A5627B"/>
    <w:rsid w:val="00A56A8A"/>
    <w:rsid w:val="00A8236B"/>
    <w:rsid w:val="00A97EC9"/>
    <w:rsid w:val="00AA4DE5"/>
    <w:rsid w:val="00AB2F50"/>
    <w:rsid w:val="00AF226F"/>
    <w:rsid w:val="00B07DA1"/>
    <w:rsid w:val="00B82980"/>
    <w:rsid w:val="00B83291"/>
    <w:rsid w:val="00B9082F"/>
    <w:rsid w:val="00B91F1A"/>
    <w:rsid w:val="00BC71F7"/>
    <w:rsid w:val="00BF4A6F"/>
    <w:rsid w:val="00C039D3"/>
    <w:rsid w:val="00C15763"/>
    <w:rsid w:val="00C21635"/>
    <w:rsid w:val="00C21CAD"/>
    <w:rsid w:val="00C24EA3"/>
    <w:rsid w:val="00C32DDD"/>
    <w:rsid w:val="00C42B5B"/>
    <w:rsid w:val="00C57149"/>
    <w:rsid w:val="00C80CE7"/>
    <w:rsid w:val="00C81AF9"/>
    <w:rsid w:val="00C93E0F"/>
    <w:rsid w:val="00C974E9"/>
    <w:rsid w:val="00CA1421"/>
    <w:rsid w:val="00CA3531"/>
    <w:rsid w:val="00CC5B44"/>
    <w:rsid w:val="00CC775B"/>
    <w:rsid w:val="00CD1164"/>
    <w:rsid w:val="00CD1312"/>
    <w:rsid w:val="00CE0B49"/>
    <w:rsid w:val="00CE4595"/>
    <w:rsid w:val="00CF5F96"/>
    <w:rsid w:val="00D00192"/>
    <w:rsid w:val="00D35483"/>
    <w:rsid w:val="00D43D7B"/>
    <w:rsid w:val="00D65D1D"/>
    <w:rsid w:val="00D679B0"/>
    <w:rsid w:val="00D91AD7"/>
    <w:rsid w:val="00D94F4E"/>
    <w:rsid w:val="00DA129B"/>
    <w:rsid w:val="00DB1799"/>
    <w:rsid w:val="00DB4B49"/>
    <w:rsid w:val="00DF0165"/>
    <w:rsid w:val="00DF4EC0"/>
    <w:rsid w:val="00E64418"/>
    <w:rsid w:val="00EA3D7E"/>
    <w:rsid w:val="00EB1DB9"/>
    <w:rsid w:val="00F00F67"/>
    <w:rsid w:val="00F03EC7"/>
    <w:rsid w:val="00F166C5"/>
    <w:rsid w:val="00F30860"/>
    <w:rsid w:val="00F35EDD"/>
    <w:rsid w:val="00F36B00"/>
    <w:rsid w:val="00F47958"/>
    <w:rsid w:val="00F71930"/>
    <w:rsid w:val="00F7235F"/>
    <w:rsid w:val="00F80521"/>
    <w:rsid w:val="00F817B2"/>
    <w:rsid w:val="00F92416"/>
    <w:rsid w:val="00F977E8"/>
    <w:rsid w:val="00FB095C"/>
    <w:rsid w:val="00FD418B"/>
    <w:rsid w:val="00FE0413"/>
    <w:rsid w:val="00FF03D1"/>
    <w:rsid w:val="00FF3661"/>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2A79"/>
  <w15:docId w15:val="{59003479-4FED-4500-AF15-22828508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semiHidden/>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28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000955"/>
    <w:rsid w:val="00137A31"/>
    <w:rsid w:val="00241F0D"/>
    <w:rsid w:val="004F0EED"/>
    <w:rsid w:val="005502FA"/>
    <w:rsid w:val="00564E23"/>
    <w:rsid w:val="0067193F"/>
    <w:rsid w:val="006D771E"/>
    <w:rsid w:val="00775767"/>
    <w:rsid w:val="007C3147"/>
    <w:rsid w:val="00854312"/>
    <w:rsid w:val="008B2B7A"/>
    <w:rsid w:val="00917F37"/>
    <w:rsid w:val="00925E00"/>
    <w:rsid w:val="00A36422"/>
    <w:rsid w:val="00B1189B"/>
    <w:rsid w:val="00B96840"/>
    <w:rsid w:val="00BA52D2"/>
    <w:rsid w:val="00BD43F5"/>
    <w:rsid w:val="00C43B45"/>
    <w:rsid w:val="00D2657B"/>
    <w:rsid w:val="00DD5498"/>
    <w:rsid w:val="00F1566B"/>
    <w:rsid w:val="00FC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95E87B377DA1494281AF70334F7B3466">
    <w:name w:val="95E87B377DA1494281AF70334F7B3466"/>
    <w:rsid w:val="006D771E"/>
  </w:style>
  <w:style w:type="paragraph" w:customStyle="1" w:styleId="C7576D2072184D06BB7A9526F38E5D99">
    <w:name w:val="C7576D2072184D06BB7A9526F38E5D99"/>
    <w:rsid w:val="006D771E"/>
  </w:style>
  <w:style w:type="paragraph" w:customStyle="1" w:styleId="C17A8C9EF2E140BF9395D323F2139446">
    <w:name w:val="C17A8C9EF2E140BF9395D323F2139446"/>
    <w:rsid w:val="006D7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16B91-5603-411B-B607-443C2771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10</cp:revision>
  <dcterms:created xsi:type="dcterms:W3CDTF">2019-02-15T00:09:00Z</dcterms:created>
  <dcterms:modified xsi:type="dcterms:W3CDTF">2020-02-20T19:55:00Z</dcterms:modified>
</cp:coreProperties>
</file>