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C54EC" w14:textId="77777777" w:rsidR="002B207E" w:rsidRDefault="002B207E" w:rsidP="005619B6">
      <w:pPr>
        <w:shd w:val="clear" w:color="auto" w:fill="00B0F0"/>
        <w:spacing w:after="120"/>
        <w:rPr>
          <w:b/>
          <w:sz w:val="28"/>
          <w:szCs w:val="28"/>
        </w:rPr>
      </w:pPr>
      <w:r>
        <w:rPr>
          <w:b/>
          <w:sz w:val="28"/>
          <w:szCs w:val="28"/>
        </w:rPr>
        <w:t>Section 100 – Management &amp; Administration</w:t>
      </w:r>
    </w:p>
    <w:tbl>
      <w:tblPr>
        <w:tblStyle w:val="TableGrid"/>
        <w:tblW w:w="0" w:type="auto"/>
        <w:tblLook w:val="04A0" w:firstRow="1" w:lastRow="0" w:firstColumn="1" w:lastColumn="0" w:noHBand="0" w:noVBand="1"/>
      </w:tblPr>
      <w:tblGrid>
        <w:gridCol w:w="2394"/>
        <w:gridCol w:w="2394"/>
        <w:gridCol w:w="2394"/>
        <w:gridCol w:w="2394"/>
      </w:tblGrid>
      <w:tr w:rsidR="003A6BA9" w14:paraId="5BBC191E" w14:textId="77777777" w:rsidTr="00AA125B">
        <w:tc>
          <w:tcPr>
            <w:tcW w:w="9576" w:type="dxa"/>
            <w:gridSpan w:val="4"/>
          </w:tcPr>
          <w:p w14:paraId="5BBC191D" w14:textId="77777777" w:rsidR="003A6BA9" w:rsidRPr="0092737C" w:rsidRDefault="003A6BA9" w:rsidP="00AA125B">
            <w:pPr>
              <w:spacing w:before="120"/>
              <w:jc w:val="center"/>
              <w:rPr>
                <w:sz w:val="24"/>
                <w:szCs w:val="24"/>
              </w:rPr>
            </w:pPr>
            <w:r w:rsidRPr="0092737C">
              <w:rPr>
                <w:sz w:val="24"/>
                <w:szCs w:val="24"/>
              </w:rPr>
              <w:t>General Rules &amp; Administration - 100</w:t>
            </w:r>
          </w:p>
        </w:tc>
      </w:tr>
      <w:tr w:rsidR="003A6BA9" w14:paraId="5BBC1922" w14:textId="77777777" w:rsidTr="00AA125B">
        <w:tc>
          <w:tcPr>
            <w:tcW w:w="2394" w:type="dxa"/>
          </w:tcPr>
          <w:p w14:paraId="5BBC191F" w14:textId="77777777" w:rsidR="003A6BA9" w:rsidRPr="0092737C" w:rsidRDefault="003A6BA9" w:rsidP="00AA125B">
            <w:pPr>
              <w:spacing w:before="120"/>
              <w:rPr>
                <w:sz w:val="24"/>
                <w:szCs w:val="24"/>
              </w:rPr>
            </w:pPr>
            <w:r w:rsidRPr="0092737C">
              <w:rPr>
                <w:sz w:val="24"/>
                <w:szCs w:val="24"/>
              </w:rPr>
              <w:t>S.O.P # 100.01</w:t>
            </w:r>
          </w:p>
        </w:tc>
        <w:tc>
          <w:tcPr>
            <w:tcW w:w="4788" w:type="dxa"/>
            <w:gridSpan w:val="2"/>
          </w:tcPr>
          <w:p w14:paraId="5BBC1920" w14:textId="77777777" w:rsidR="003A6BA9" w:rsidRPr="00627F30" w:rsidRDefault="003A6BA9" w:rsidP="00544E1B">
            <w:pPr>
              <w:spacing w:before="120"/>
              <w:jc w:val="center"/>
              <w:rPr>
                <w:b/>
                <w:sz w:val="24"/>
                <w:szCs w:val="24"/>
              </w:rPr>
            </w:pPr>
            <w:r w:rsidRPr="00627F30">
              <w:rPr>
                <w:b/>
                <w:sz w:val="24"/>
                <w:szCs w:val="24"/>
              </w:rPr>
              <w:t>Mission, Vision</w:t>
            </w:r>
            <w:r w:rsidR="00627F30" w:rsidRPr="00627F30">
              <w:rPr>
                <w:b/>
                <w:sz w:val="24"/>
                <w:szCs w:val="24"/>
              </w:rPr>
              <w:t>,</w:t>
            </w:r>
            <w:r w:rsidRPr="00627F30">
              <w:rPr>
                <w:b/>
                <w:sz w:val="24"/>
                <w:szCs w:val="24"/>
              </w:rPr>
              <w:t xml:space="preserve"> Statement of Core Values</w:t>
            </w:r>
            <w:r w:rsidR="00627F30" w:rsidRPr="00627F30">
              <w:rPr>
                <w:b/>
                <w:sz w:val="24"/>
                <w:szCs w:val="24"/>
              </w:rPr>
              <w:t xml:space="preserve"> &amp; Motto</w:t>
            </w:r>
          </w:p>
        </w:tc>
        <w:tc>
          <w:tcPr>
            <w:tcW w:w="2394" w:type="dxa"/>
          </w:tcPr>
          <w:p w14:paraId="5BBC1921" w14:textId="77777777" w:rsidR="003A6BA9" w:rsidRPr="0092737C" w:rsidRDefault="003A6BA9" w:rsidP="00AA125B">
            <w:pPr>
              <w:spacing w:before="120"/>
              <w:rPr>
                <w:sz w:val="28"/>
                <w:szCs w:val="28"/>
              </w:rPr>
            </w:pPr>
            <w:r>
              <w:rPr>
                <w:sz w:val="28"/>
                <w:szCs w:val="28"/>
              </w:rPr>
              <w:t xml:space="preserve">Page: 1 of </w:t>
            </w:r>
            <w:r w:rsidR="00CC775B">
              <w:rPr>
                <w:sz w:val="28"/>
                <w:szCs w:val="28"/>
              </w:rPr>
              <w:t>2</w:t>
            </w:r>
          </w:p>
        </w:tc>
      </w:tr>
      <w:tr w:rsidR="003A6BA9" w14:paraId="5BBC1925" w14:textId="77777777" w:rsidTr="00AA125B">
        <w:tc>
          <w:tcPr>
            <w:tcW w:w="4788" w:type="dxa"/>
            <w:gridSpan w:val="2"/>
          </w:tcPr>
          <w:p w14:paraId="5BBC1923" w14:textId="52794B19" w:rsidR="003A6BA9" w:rsidRPr="0092737C" w:rsidRDefault="003A6BA9" w:rsidP="00484CA2">
            <w:pPr>
              <w:spacing w:before="120"/>
              <w:rPr>
                <w:sz w:val="24"/>
                <w:szCs w:val="24"/>
              </w:rPr>
            </w:pPr>
            <w:r>
              <w:rPr>
                <w:sz w:val="24"/>
                <w:szCs w:val="24"/>
              </w:rPr>
              <w:t>EFFECTIVE</w:t>
            </w:r>
            <w:r w:rsidRPr="0092737C">
              <w:rPr>
                <w:sz w:val="24"/>
                <w:szCs w:val="24"/>
              </w:rPr>
              <w:t xml:space="preserve">: </w:t>
            </w:r>
            <w:r w:rsidR="00A425D1">
              <w:rPr>
                <w:sz w:val="24"/>
                <w:szCs w:val="24"/>
              </w:rPr>
              <w:t>1</w:t>
            </w:r>
            <w:r w:rsidRPr="0092737C">
              <w:rPr>
                <w:sz w:val="24"/>
                <w:szCs w:val="24"/>
              </w:rPr>
              <w:t>0</w:t>
            </w:r>
            <w:r w:rsidR="00A425D1">
              <w:rPr>
                <w:sz w:val="24"/>
                <w:szCs w:val="24"/>
              </w:rPr>
              <w:t>/1</w:t>
            </w:r>
            <w:r w:rsidR="00484CA2">
              <w:rPr>
                <w:sz w:val="24"/>
                <w:szCs w:val="24"/>
              </w:rPr>
              <w:t>4</w:t>
            </w:r>
            <w:r w:rsidRPr="0092737C">
              <w:rPr>
                <w:sz w:val="24"/>
                <w:szCs w:val="24"/>
              </w:rPr>
              <w:t>/2019</w:t>
            </w:r>
          </w:p>
        </w:tc>
        <w:tc>
          <w:tcPr>
            <w:tcW w:w="4788" w:type="dxa"/>
            <w:gridSpan w:val="2"/>
          </w:tcPr>
          <w:p w14:paraId="5BBC1924" w14:textId="15D61E48" w:rsidR="003A6BA9" w:rsidRPr="0092737C" w:rsidRDefault="003A6BA9" w:rsidP="00AA125B">
            <w:pPr>
              <w:spacing w:before="120"/>
              <w:rPr>
                <w:sz w:val="24"/>
                <w:szCs w:val="24"/>
              </w:rPr>
            </w:pPr>
            <w:r w:rsidRPr="0092737C">
              <w:rPr>
                <w:sz w:val="24"/>
                <w:szCs w:val="24"/>
              </w:rPr>
              <w:t xml:space="preserve">Authorized: </w:t>
            </w:r>
            <w:r w:rsidR="00D768D9">
              <w:rPr>
                <w:sz w:val="24"/>
                <w:szCs w:val="24"/>
              </w:rPr>
              <w:t>Board of Directors</w:t>
            </w:r>
            <w:bookmarkStart w:id="0" w:name="_GoBack"/>
            <w:bookmarkEnd w:id="0"/>
          </w:p>
        </w:tc>
      </w:tr>
      <w:tr w:rsidR="003A6BA9" w14:paraId="5BBC1928" w14:textId="77777777" w:rsidTr="00AA125B">
        <w:tc>
          <w:tcPr>
            <w:tcW w:w="4788" w:type="dxa"/>
            <w:gridSpan w:val="2"/>
          </w:tcPr>
          <w:p w14:paraId="5BBC1926" w14:textId="77777777" w:rsidR="003A6BA9" w:rsidRPr="0092737C" w:rsidRDefault="003A6BA9" w:rsidP="00AA125B">
            <w:pPr>
              <w:spacing w:before="120"/>
              <w:rPr>
                <w:sz w:val="24"/>
                <w:szCs w:val="24"/>
              </w:rPr>
            </w:pPr>
            <w:r>
              <w:rPr>
                <w:sz w:val="24"/>
                <w:szCs w:val="24"/>
              </w:rPr>
              <w:t>REVISED:</w:t>
            </w:r>
          </w:p>
        </w:tc>
        <w:tc>
          <w:tcPr>
            <w:tcW w:w="4788" w:type="dxa"/>
            <w:gridSpan w:val="2"/>
          </w:tcPr>
          <w:p w14:paraId="5BBC1927" w14:textId="77777777" w:rsidR="003A6BA9" w:rsidRPr="0092737C" w:rsidRDefault="003A6BA9" w:rsidP="00AA125B">
            <w:pPr>
              <w:spacing w:before="120"/>
              <w:rPr>
                <w:sz w:val="24"/>
                <w:szCs w:val="24"/>
              </w:rPr>
            </w:pPr>
          </w:p>
        </w:tc>
      </w:tr>
    </w:tbl>
    <w:p w14:paraId="5BBC1929" w14:textId="77777777" w:rsidR="003A6BA9" w:rsidRDefault="003A6BA9" w:rsidP="00BB145A">
      <w:pPr>
        <w:tabs>
          <w:tab w:val="left" w:pos="720"/>
          <w:tab w:val="left" w:pos="1440"/>
          <w:tab w:val="left" w:pos="2160"/>
          <w:tab w:val="center" w:pos="4680"/>
        </w:tabs>
        <w:spacing w:before="240" w:after="0"/>
        <w:rPr>
          <w:b/>
          <w:sz w:val="28"/>
          <w:szCs w:val="28"/>
        </w:rPr>
      </w:pPr>
      <w:r>
        <w:rPr>
          <w:b/>
          <w:sz w:val="28"/>
          <w:szCs w:val="28"/>
        </w:rPr>
        <w:t>100.01.01</w:t>
      </w:r>
      <w:r>
        <w:rPr>
          <w:b/>
          <w:sz w:val="28"/>
          <w:szCs w:val="28"/>
        </w:rPr>
        <w:tab/>
        <w:t>Mission</w:t>
      </w:r>
      <w:r w:rsidR="00BB145A">
        <w:rPr>
          <w:b/>
          <w:sz w:val="28"/>
          <w:szCs w:val="28"/>
        </w:rPr>
        <w:tab/>
      </w:r>
    </w:p>
    <w:p w14:paraId="5BBC192A" w14:textId="77777777" w:rsidR="003A6BA9" w:rsidRDefault="003A6BA9" w:rsidP="003A6BA9">
      <w:pPr>
        <w:spacing w:before="120" w:after="0"/>
        <w:rPr>
          <w:sz w:val="24"/>
          <w:szCs w:val="24"/>
        </w:rPr>
      </w:pPr>
      <w:r w:rsidRPr="004572DC">
        <w:rPr>
          <w:sz w:val="24"/>
          <w:szCs w:val="24"/>
        </w:rPr>
        <w:t>To respond, treat and transport all equally with compassion and respect during their medical emergencies; and to promote safety and encourage good health.</w:t>
      </w:r>
    </w:p>
    <w:p w14:paraId="5BBC192B" w14:textId="77777777" w:rsidR="003A6BA9" w:rsidRPr="004572DC" w:rsidRDefault="003A6BA9" w:rsidP="003A6BA9">
      <w:pPr>
        <w:spacing w:before="240" w:after="0"/>
        <w:rPr>
          <w:b/>
          <w:sz w:val="28"/>
          <w:szCs w:val="28"/>
        </w:rPr>
      </w:pPr>
      <w:r w:rsidRPr="004572DC">
        <w:rPr>
          <w:b/>
          <w:sz w:val="28"/>
          <w:szCs w:val="28"/>
        </w:rPr>
        <w:t>100.01.02</w:t>
      </w:r>
      <w:r w:rsidRPr="004572DC">
        <w:rPr>
          <w:b/>
          <w:sz w:val="28"/>
          <w:szCs w:val="28"/>
        </w:rPr>
        <w:tab/>
        <w:t>Vision</w:t>
      </w:r>
    </w:p>
    <w:p w14:paraId="5BBC192C" w14:textId="77777777" w:rsidR="003A6BA9" w:rsidRDefault="003A6BA9" w:rsidP="003A6BA9">
      <w:pPr>
        <w:spacing w:before="120" w:after="0"/>
        <w:rPr>
          <w:sz w:val="24"/>
          <w:szCs w:val="24"/>
        </w:rPr>
      </w:pPr>
      <w:r>
        <w:rPr>
          <w:sz w:val="24"/>
          <w:szCs w:val="24"/>
        </w:rPr>
        <w:t xml:space="preserve">Our Vision is to achieve the optimal outcome for each life we serve by providing the highest level of service through an advanced life support emergency response capability while staying on the forefront of medical advancements with training and technology in a workplace built on trust, opportunity and teamwork. </w:t>
      </w:r>
    </w:p>
    <w:p w14:paraId="5BBC192D" w14:textId="77777777" w:rsidR="003A6BA9" w:rsidRPr="004572DC" w:rsidRDefault="003A6BA9" w:rsidP="003A6BA9">
      <w:pPr>
        <w:spacing w:before="240" w:after="0"/>
        <w:rPr>
          <w:b/>
          <w:sz w:val="28"/>
          <w:szCs w:val="28"/>
        </w:rPr>
      </w:pPr>
      <w:r w:rsidRPr="004572DC">
        <w:rPr>
          <w:b/>
          <w:sz w:val="28"/>
          <w:szCs w:val="28"/>
        </w:rPr>
        <w:t>100.01.03</w:t>
      </w:r>
      <w:r w:rsidRPr="004572DC">
        <w:rPr>
          <w:b/>
          <w:sz w:val="28"/>
          <w:szCs w:val="28"/>
        </w:rPr>
        <w:tab/>
        <w:t>Statement of Core Values</w:t>
      </w:r>
    </w:p>
    <w:p w14:paraId="5BBC192E" w14:textId="77777777" w:rsidR="003A6BA9" w:rsidRDefault="003A6BA9" w:rsidP="003A6BA9">
      <w:pPr>
        <w:spacing w:before="120" w:after="0"/>
        <w:rPr>
          <w:sz w:val="24"/>
          <w:szCs w:val="24"/>
        </w:rPr>
      </w:pPr>
      <w:r>
        <w:rPr>
          <w:sz w:val="24"/>
          <w:szCs w:val="24"/>
        </w:rPr>
        <w:t>We strive to consistently demonstrate:</w:t>
      </w:r>
    </w:p>
    <w:p w14:paraId="5BBC192F" w14:textId="77777777" w:rsidR="003A6BA9" w:rsidRPr="007476C6" w:rsidRDefault="003A6BA9" w:rsidP="003A6BA9">
      <w:pPr>
        <w:pStyle w:val="ListParagraph"/>
        <w:numPr>
          <w:ilvl w:val="0"/>
          <w:numId w:val="1"/>
        </w:numPr>
        <w:spacing w:before="120" w:after="0"/>
        <w:rPr>
          <w:b/>
          <w:sz w:val="24"/>
          <w:szCs w:val="24"/>
        </w:rPr>
      </w:pPr>
      <w:r w:rsidRPr="007476C6">
        <w:rPr>
          <w:b/>
          <w:sz w:val="24"/>
          <w:szCs w:val="24"/>
        </w:rPr>
        <w:t>Integrity</w:t>
      </w:r>
    </w:p>
    <w:p w14:paraId="5BBC1930" w14:textId="77777777" w:rsidR="003A6BA9" w:rsidRPr="007476C6" w:rsidRDefault="003A6BA9" w:rsidP="003A6BA9">
      <w:pPr>
        <w:pStyle w:val="ListParagraph"/>
        <w:numPr>
          <w:ilvl w:val="0"/>
          <w:numId w:val="1"/>
        </w:numPr>
        <w:spacing w:before="120" w:after="0"/>
        <w:rPr>
          <w:b/>
          <w:sz w:val="24"/>
          <w:szCs w:val="24"/>
        </w:rPr>
      </w:pPr>
      <w:r w:rsidRPr="007476C6">
        <w:rPr>
          <w:b/>
          <w:sz w:val="24"/>
          <w:szCs w:val="24"/>
        </w:rPr>
        <w:t>Compassion</w:t>
      </w:r>
    </w:p>
    <w:p w14:paraId="5BBC1931" w14:textId="77777777" w:rsidR="003A6BA9" w:rsidRPr="007476C6" w:rsidRDefault="003A6BA9" w:rsidP="003A6BA9">
      <w:pPr>
        <w:pStyle w:val="ListParagraph"/>
        <w:numPr>
          <w:ilvl w:val="0"/>
          <w:numId w:val="1"/>
        </w:numPr>
        <w:spacing w:before="120" w:after="0"/>
        <w:rPr>
          <w:b/>
          <w:sz w:val="24"/>
          <w:szCs w:val="24"/>
        </w:rPr>
      </w:pPr>
      <w:r w:rsidRPr="007476C6">
        <w:rPr>
          <w:b/>
          <w:sz w:val="24"/>
          <w:szCs w:val="24"/>
        </w:rPr>
        <w:t xml:space="preserve">Respect </w:t>
      </w:r>
      <w:r w:rsidRPr="007476C6">
        <w:rPr>
          <w:sz w:val="24"/>
          <w:szCs w:val="24"/>
        </w:rPr>
        <w:t>– for Life</w:t>
      </w:r>
    </w:p>
    <w:p w14:paraId="5BBC1932" w14:textId="77777777" w:rsidR="003A6BA9" w:rsidRPr="007476C6" w:rsidRDefault="003A6BA9" w:rsidP="003A6BA9">
      <w:pPr>
        <w:pStyle w:val="ListParagraph"/>
        <w:numPr>
          <w:ilvl w:val="0"/>
          <w:numId w:val="1"/>
        </w:numPr>
        <w:spacing w:before="120" w:after="0"/>
        <w:rPr>
          <w:b/>
          <w:sz w:val="24"/>
          <w:szCs w:val="24"/>
        </w:rPr>
      </w:pPr>
      <w:r w:rsidRPr="007476C6">
        <w:rPr>
          <w:b/>
          <w:sz w:val="24"/>
          <w:szCs w:val="24"/>
        </w:rPr>
        <w:t>Sacrifice</w:t>
      </w:r>
    </w:p>
    <w:p w14:paraId="5BBC1933" w14:textId="77777777" w:rsidR="003A6BA9" w:rsidRPr="007476C6" w:rsidRDefault="003A6BA9" w:rsidP="003A6BA9">
      <w:pPr>
        <w:pStyle w:val="ListParagraph"/>
        <w:numPr>
          <w:ilvl w:val="0"/>
          <w:numId w:val="1"/>
        </w:numPr>
        <w:spacing w:before="120" w:after="0"/>
        <w:rPr>
          <w:b/>
          <w:sz w:val="24"/>
          <w:szCs w:val="24"/>
        </w:rPr>
      </w:pPr>
      <w:r w:rsidRPr="007476C6">
        <w:rPr>
          <w:b/>
          <w:sz w:val="24"/>
          <w:szCs w:val="24"/>
        </w:rPr>
        <w:t xml:space="preserve">Pride </w:t>
      </w:r>
      <w:r w:rsidRPr="007476C6">
        <w:rPr>
          <w:sz w:val="24"/>
          <w:szCs w:val="24"/>
        </w:rPr>
        <w:t>– in Making a Difference</w:t>
      </w:r>
    </w:p>
    <w:p w14:paraId="5BBC1934" w14:textId="77777777" w:rsidR="003A6BA9" w:rsidRPr="007476C6" w:rsidRDefault="003A6BA9" w:rsidP="003A6BA9">
      <w:pPr>
        <w:pStyle w:val="ListParagraph"/>
        <w:numPr>
          <w:ilvl w:val="0"/>
          <w:numId w:val="1"/>
        </w:numPr>
        <w:spacing w:before="120" w:after="0"/>
        <w:rPr>
          <w:b/>
          <w:sz w:val="24"/>
          <w:szCs w:val="24"/>
        </w:rPr>
      </w:pPr>
      <w:r w:rsidRPr="007476C6">
        <w:rPr>
          <w:b/>
          <w:sz w:val="24"/>
          <w:szCs w:val="24"/>
        </w:rPr>
        <w:t>Education</w:t>
      </w:r>
    </w:p>
    <w:p w14:paraId="5BBC1935" w14:textId="77777777" w:rsidR="003A6BA9" w:rsidRPr="007476C6" w:rsidRDefault="003A6BA9" w:rsidP="003A6BA9">
      <w:pPr>
        <w:pStyle w:val="ListParagraph"/>
        <w:numPr>
          <w:ilvl w:val="0"/>
          <w:numId w:val="1"/>
        </w:numPr>
        <w:spacing w:before="120" w:after="0"/>
        <w:rPr>
          <w:b/>
          <w:sz w:val="24"/>
          <w:szCs w:val="24"/>
        </w:rPr>
      </w:pPr>
      <w:r w:rsidRPr="007476C6">
        <w:rPr>
          <w:b/>
          <w:sz w:val="24"/>
          <w:szCs w:val="24"/>
        </w:rPr>
        <w:t>Proficiency</w:t>
      </w:r>
    </w:p>
    <w:p w14:paraId="5BBC1936" w14:textId="77777777" w:rsidR="003A6BA9" w:rsidRPr="007476C6" w:rsidRDefault="003A6BA9" w:rsidP="003A6BA9">
      <w:pPr>
        <w:pStyle w:val="ListParagraph"/>
        <w:numPr>
          <w:ilvl w:val="0"/>
          <w:numId w:val="1"/>
        </w:numPr>
        <w:spacing w:before="120" w:after="0"/>
        <w:rPr>
          <w:sz w:val="24"/>
          <w:szCs w:val="24"/>
        </w:rPr>
      </w:pPr>
      <w:r w:rsidRPr="007476C6">
        <w:rPr>
          <w:b/>
          <w:sz w:val="24"/>
          <w:szCs w:val="24"/>
        </w:rPr>
        <w:t>Teamwork</w:t>
      </w:r>
    </w:p>
    <w:p w14:paraId="5BBC1937" w14:textId="11241BD6" w:rsidR="003A6BA9" w:rsidRPr="007476C6" w:rsidRDefault="003A6BA9" w:rsidP="003A6BA9">
      <w:pPr>
        <w:spacing w:before="240" w:after="0"/>
        <w:rPr>
          <w:b/>
          <w:sz w:val="28"/>
          <w:szCs w:val="28"/>
        </w:rPr>
      </w:pPr>
      <w:r w:rsidRPr="007476C6">
        <w:rPr>
          <w:b/>
          <w:sz w:val="28"/>
          <w:szCs w:val="28"/>
        </w:rPr>
        <w:t>100.01.04</w:t>
      </w:r>
      <w:r w:rsidR="00AB325F">
        <w:rPr>
          <w:b/>
          <w:sz w:val="28"/>
          <w:szCs w:val="28"/>
        </w:rPr>
        <w:tab/>
      </w:r>
      <w:r w:rsidRPr="007476C6">
        <w:rPr>
          <w:b/>
          <w:sz w:val="28"/>
          <w:szCs w:val="28"/>
        </w:rPr>
        <w:t>Department Motto</w:t>
      </w:r>
    </w:p>
    <w:p w14:paraId="5BBC1938" w14:textId="77777777" w:rsidR="003A6BA9" w:rsidRPr="00CC775B" w:rsidRDefault="003A6BA9" w:rsidP="00CC775B">
      <w:pPr>
        <w:spacing w:before="120" w:after="0"/>
        <w:ind w:firstLine="720"/>
        <w:rPr>
          <w:b/>
          <w:i/>
          <w:sz w:val="24"/>
          <w:szCs w:val="24"/>
        </w:rPr>
      </w:pPr>
      <w:r w:rsidRPr="00CC775B">
        <w:rPr>
          <w:b/>
          <w:i/>
          <w:sz w:val="24"/>
          <w:szCs w:val="24"/>
        </w:rPr>
        <w:t>We are the warmth of promise</w:t>
      </w:r>
    </w:p>
    <w:p w14:paraId="5BBC1939" w14:textId="77777777" w:rsidR="00CC775B" w:rsidRPr="00832F77" w:rsidRDefault="00CC775B" w:rsidP="00CC775B">
      <w:pPr>
        <w:spacing w:before="120" w:after="0"/>
        <w:rPr>
          <w:sz w:val="24"/>
          <w:szCs w:val="24"/>
        </w:rPr>
      </w:pPr>
      <w:r w:rsidRPr="00832F77">
        <w:rPr>
          <w:sz w:val="24"/>
          <w:szCs w:val="24"/>
        </w:rPr>
        <w:t xml:space="preserve">This motto may bring questions of the meaning. </w:t>
      </w:r>
    </w:p>
    <w:p w14:paraId="5BBC193A" w14:textId="77777777" w:rsidR="00CC775B" w:rsidRPr="00832F77" w:rsidRDefault="00CC775B" w:rsidP="00CC775B">
      <w:pPr>
        <w:spacing w:after="0"/>
        <w:rPr>
          <w:sz w:val="24"/>
          <w:szCs w:val="24"/>
        </w:rPr>
      </w:pPr>
    </w:p>
    <w:p w14:paraId="5BBC193B" w14:textId="77777777" w:rsidR="00CC775B" w:rsidRPr="00832F77" w:rsidRDefault="00CC775B" w:rsidP="00CC775B">
      <w:pPr>
        <w:spacing w:after="0"/>
        <w:rPr>
          <w:sz w:val="24"/>
          <w:szCs w:val="24"/>
        </w:rPr>
      </w:pPr>
      <w:r w:rsidRPr="00832F77">
        <w:rPr>
          <w:sz w:val="24"/>
          <w:szCs w:val="24"/>
        </w:rPr>
        <w:lastRenderedPageBreak/>
        <w:t xml:space="preserve">To our veteran board members it represents the perseverance of this agency in its infancy as the department struggled to overcome financial struggles and become a permanent organization of service. </w:t>
      </w:r>
    </w:p>
    <w:p w14:paraId="5BBC193C" w14:textId="77777777" w:rsidR="00CC775B" w:rsidRPr="00832F77" w:rsidRDefault="00CC775B" w:rsidP="00CC5B44">
      <w:pPr>
        <w:spacing w:before="120" w:after="0"/>
        <w:rPr>
          <w:sz w:val="24"/>
          <w:szCs w:val="24"/>
        </w:rPr>
      </w:pPr>
      <w:r w:rsidRPr="00832F77">
        <w:rPr>
          <w:sz w:val="24"/>
          <w:szCs w:val="24"/>
        </w:rPr>
        <w:t xml:space="preserve">To many of our paramedics and EMTs it is the reflection of their strength after responding to a horrible call that taxes their heart and spirit. They find comfort from each other and their loved ones, and then they rise again to serve in their calling. </w:t>
      </w:r>
    </w:p>
    <w:p w14:paraId="5BBC193D" w14:textId="77777777" w:rsidR="00CC775B" w:rsidRPr="00832F77" w:rsidRDefault="00CC775B" w:rsidP="00CC5B44">
      <w:pPr>
        <w:spacing w:before="120" w:after="0"/>
        <w:rPr>
          <w:sz w:val="24"/>
          <w:szCs w:val="24"/>
        </w:rPr>
      </w:pPr>
      <w:r w:rsidRPr="00832F77">
        <w:rPr>
          <w:sz w:val="24"/>
          <w:szCs w:val="24"/>
        </w:rPr>
        <w:t xml:space="preserve">After the individual deaths of four members of our department, the stress of responding and treating our own had taken its toll. Through a healing process the members of this agency has emerged from the ashes of despair like a phoenix to continue to provide good care to our community. </w:t>
      </w:r>
    </w:p>
    <w:p w14:paraId="5BBC193E" w14:textId="77777777" w:rsidR="00CC775B" w:rsidRPr="00832F77" w:rsidRDefault="00CC775B" w:rsidP="00CC5B44">
      <w:pPr>
        <w:spacing w:before="120" w:after="0"/>
        <w:rPr>
          <w:sz w:val="24"/>
          <w:szCs w:val="24"/>
        </w:rPr>
      </w:pPr>
      <w:r w:rsidRPr="00832F77">
        <w:rPr>
          <w:sz w:val="24"/>
          <w:szCs w:val="24"/>
        </w:rPr>
        <w:t>To all of them this motto represents the promise; no matter the diversity we will continue to respond to the needs of our community.</w:t>
      </w:r>
    </w:p>
    <w:p w14:paraId="5BBC193F" w14:textId="77777777" w:rsidR="00CC775B" w:rsidRPr="007476C6" w:rsidRDefault="00CC775B" w:rsidP="003A6BA9">
      <w:pPr>
        <w:spacing w:before="120" w:after="0"/>
        <w:rPr>
          <w:sz w:val="24"/>
          <w:szCs w:val="24"/>
        </w:rPr>
      </w:pPr>
    </w:p>
    <w:p w14:paraId="5BBC1940" w14:textId="77777777" w:rsidR="003A6BA9" w:rsidRPr="004572DC" w:rsidRDefault="003A6BA9" w:rsidP="003A6BA9">
      <w:pPr>
        <w:spacing w:before="120" w:after="0"/>
        <w:rPr>
          <w:sz w:val="24"/>
          <w:szCs w:val="24"/>
        </w:rPr>
      </w:pPr>
    </w:p>
    <w:p w14:paraId="5BBC1941" w14:textId="77777777" w:rsidR="00517218" w:rsidRPr="003A6BA9" w:rsidRDefault="00517218" w:rsidP="003A6BA9">
      <w:pPr>
        <w:spacing w:after="0"/>
        <w:rPr>
          <w:sz w:val="24"/>
          <w:szCs w:val="24"/>
        </w:rPr>
      </w:pPr>
    </w:p>
    <w:sectPr w:rsidR="00517218" w:rsidRPr="003A6BA9" w:rsidSect="0051721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7100D" w14:textId="77777777" w:rsidR="00815BCD" w:rsidRDefault="00815BCD" w:rsidP="003A6BA9">
      <w:pPr>
        <w:spacing w:after="0" w:line="240" w:lineRule="auto"/>
      </w:pPr>
      <w:r>
        <w:separator/>
      </w:r>
    </w:p>
  </w:endnote>
  <w:endnote w:type="continuationSeparator" w:id="0">
    <w:p w14:paraId="07AF7472" w14:textId="77777777" w:rsidR="00815BCD" w:rsidRDefault="00815BCD" w:rsidP="003A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C194B" w14:textId="77777777" w:rsidR="00484CA2" w:rsidRDefault="00484CA2">
    <w:pPr>
      <w:pStyle w:val="Footer"/>
    </w:pPr>
    <w:r>
      <w:ptab w:relativeTo="margin" w:alignment="center" w:leader="none"/>
    </w:r>
    <w:r>
      <w:ptab w:relativeTo="margin" w:alignment="right" w:leader="none"/>
    </w:r>
    <w:r>
      <w:t>100.01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68F8D" w14:textId="77777777" w:rsidR="00815BCD" w:rsidRDefault="00815BCD" w:rsidP="003A6BA9">
      <w:pPr>
        <w:spacing w:after="0" w:line="240" w:lineRule="auto"/>
      </w:pPr>
      <w:r>
        <w:separator/>
      </w:r>
    </w:p>
  </w:footnote>
  <w:footnote w:type="continuationSeparator" w:id="0">
    <w:p w14:paraId="1302A316" w14:textId="77777777" w:rsidR="00815BCD" w:rsidRDefault="00815BCD" w:rsidP="003A6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24"/>
      <w:gridCol w:w="1152"/>
    </w:tblGrid>
    <w:tr w:rsidR="003A6BA9" w14:paraId="5BBC1949" w14:textId="77777777" w:rsidTr="00BB145A">
      <w:tc>
        <w:tcPr>
          <w:tcW w:w="0" w:type="auto"/>
          <w:tcBorders>
            <w:bottom w:val="single" w:sz="36" w:space="0" w:color="000000" w:themeColor="text1"/>
            <w:right w:val="single" w:sz="6" w:space="0" w:color="000000" w:themeColor="text1"/>
          </w:tcBorders>
        </w:tcPr>
        <w:sdt>
          <w:sdtPr>
            <w:rPr>
              <w:b/>
              <w:sz w:val="32"/>
              <w:szCs w:val="32"/>
            </w:rPr>
            <w:alias w:val="Company"/>
            <w:id w:val="78735422"/>
            <w:placeholder>
              <w:docPart w:val="34AE2F3A440641F79E5F54B74C1E3A56"/>
            </w:placeholder>
            <w:dataBinding w:prefixMappings="xmlns:ns0='http://schemas.openxmlformats.org/officeDocument/2006/extended-properties'" w:xpath="/ns0:Properties[1]/ns0:Company[1]" w:storeItemID="{6668398D-A668-4E3E-A5EB-62B293D839F1}"/>
            <w:text/>
          </w:sdtPr>
          <w:sdtEndPr/>
          <w:sdtContent>
            <w:p w14:paraId="5BBC1946" w14:textId="77777777" w:rsidR="003A6BA9" w:rsidRPr="003A6BA9" w:rsidRDefault="003A6BA9" w:rsidP="003A6BA9">
              <w:pPr>
                <w:pStyle w:val="Header"/>
                <w:jc w:val="center"/>
                <w:rPr>
                  <w:b/>
                  <w:sz w:val="32"/>
                  <w:szCs w:val="32"/>
                </w:rPr>
              </w:pPr>
              <w:r w:rsidRPr="003A6BA9">
                <w:rPr>
                  <w:b/>
                  <w:sz w:val="32"/>
                  <w:szCs w:val="32"/>
                </w:rPr>
                <w:t>Jefferson County Emergency Medical Services District</w:t>
              </w:r>
            </w:p>
          </w:sdtContent>
        </w:sdt>
        <w:sdt>
          <w:sdtPr>
            <w:rPr>
              <w:b/>
              <w:bCs/>
              <w:sz w:val="32"/>
              <w:szCs w:val="32"/>
            </w:rPr>
            <w:alias w:val="Title"/>
            <w:id w:val="78735415"/>
            <w:placeholder>
              <w:docPart w:val="6430C71E7AF14322859311FC0656C432"/>
            </w:placeholder>
            <w:dataBinding w:prefixMappings="xmlns:ns0='http://schemas.openxmlformats.org/package/2006/metadata/core-properties' xmlns:ns1='http://purl.org/dc/elements/1.1/'" w:xpath="/ns0:coreProperties[1]/ns1:title[1]" w:storeItemID="{6C3C8BC8-F283-45AE-878A-BAB7291924A1}"/>
            <w:text/>
          </w:sdtPr>
          <w:sdtEndPr/>
          <w:sdtContent>
            <w:p w14:paraId="5BBC1947" w14:textId="77777777" w:rsidR="003A6BA9" w:rsidRDefault="003A6BA9" w:rsidP="003A6BA9">
              <w:pPr>
                <w:pStyle w:val="Header"/>
                <w:jc w:val="center"/>
                <w:rPr>
                  <w:b/>
                  <w:bCs/>
                </w:rPr>
              </w:pPr>
              <w:r w:rsidRPr="003A6BA9">
                <w:rPr>
                  <w:b/>
                  <w:bCs/>
                  <w:color w:val="0000FF"/>
                  <w:sz w:val="32"/>
                  <w:szCs w:val="32"/>
                </w:rPr>
                <w:t>STANDARD OPER</w:t>
              </w:r>
              <w:r w:rsidR="00A71A2C">
                <w:rPr>
                  <w:b/>
                  <w:bCs/>
                  <w:color w:val="0000FF"/>
                  <w:sz w:val="32"/>
                  <w:szCs w:val="32"/>
                </w:rPr>
                <w:t>A</w:t>
              </w:r>
              <w:r w:rsidRPr="003A6BA9">
                <w:rPr>
                  <w:b/>
                  <w:bCs/>
                  <w:color w:val="0000FF"/>
                  <w:sz w:val="32"/>
                  <w:szCs w:val="32"/>
                </w:rPr>
                <w:t>TING PROCEDURES</w:t>
              </w:r>
            </w:p>
          </w:sdtContent>
        </w:sdt>
      </w:tc>
      <w:tc>
        <w:tcPr>
          <w:tcW w:w="1152" w:type="dxa"/>
          <w:tcBorders>
            <w:left w:val="single" w:sz="6" w:space="0" w:color="000000" w:themeColor="text1"/>
          </w:tcBorders>
        </w:tcPr>
        <w:p w14:paraId="5BBC1948" w14:textId="77777777" w:rsidR="003A6BA9" w:rsidRDefault="003A6BA9">
          <w:pPr>
            <w:pStyle w:val="Header"/>
            <w:rPr>
              <w:b/>
            </w:rPr>
          </w:pPr>
        </w:p>
      </w:tc>
    </w:tr>
  </w:tbl>
  <w:p w14:paraId="5BBC194A" w14:textId="77777777" w:rsidR="003A6BA9" w:rsidRDefault="003A6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C5D36"/>
    <w:multiLevelType w:val="hybridMultilevel"/>
    <w:tmpl w:val="5224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6BA9"/>
    <w:rsid w:val="00195410"/>
    <w:rsid w:val="002119A7"/>
    <w:rsid w:val="002B207E"/>
    <w:rsid w:val="002D54A9"/>
    <w:rsid w:val="003A6BA9"/>
    <w:rsid w:val="003F24D6"/>
    <w:rsid w:val="00484CA2"/>
    <w:rsid w:val="00517218"/>
    <w:rsid w:val="00544E1B"/>
    <w:rsid w:val="005619B6"/>
    <w:rsid w:val="00602761"/>
    <w:rsid w:val="00627F30"/>
    <w:rsid w:val="00815BCD"/>
    <w:rsid w:val="009E401C"/>
    <w:rsid w:val="00A425D1"/>
    <w:rsid w:val="00A56A8A"/>
    <w:rsid w:val="00A71A2C"/>
    <w:rsid w:val="00AB325F"/>
    <w:rsid w:val="00B53B12"/>
    <w:rsid w:val="00B637C4"/>
    <w:rsid w:val="00BB145A"/>
    <w:rsid w:val="00CC5B44"/>
    <w:rsid w:val="00CC775B"/>
    <w:rsid w:val="00CF3E1E"/>
    <w:rsid w:val="00D768D9"/>
    <w:rsid w:val="00EE3E4A"/>
    <w:rsid w:val="00F2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191C"/>
  <w15:docId w15:val="{73C12729-E8B4-4D3A-A244-294C2F31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6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BA9"/>
  </w:style>
  <w:style w:type="paragraph" w:styleId="Footer">
    <w:name w:val="footer"/>
    <w:basedOn w:val="Normal"/>
    <w:link w:val="FooterChar"/>
    <w:uiPriority w:val="99"/>
    <w:semiHidden/>
    <w:unhideWhenUsed/>
    <w:rsid w:val="003A6B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6BA9"/>
  </w:style>
  <w:style w:type="table" w:styleId="TableGrid">
    <w:name w:val="Table Grid"/>
    <w:basedOn w:val="TableNormal"/>
    <w:uiPriority w:val="1"/>
    <w:rsid w:val="003A6BA9"/>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A6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A9"/>
    <w:rPr>
      <w:rFonts w:ascii="Tahoma" w:hAnsi="Tahoma" w:cs="Tahoma"/>
      <w:sz w:val="16"/>
      <w:szCs w:val="16"/>
    </w:rPr>
  </w:style>
  <w:style w:type="paragraph" w:styleId="ListParagraph">
    <w:name w:val="List Paragraph"/>
    <w:basedOn w:val="Normal"/>
    <w:uiPriority w:val="34"/>
    <w:qFormat/>
    <w:rsid w:val="003A6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33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AE2F3A440641F79E5F54B74C1E3A56"/>
        <w:category>
          <w:name w:val="General"/>
          <w:gallery w:val="placeholder"/>
        </w:category>
        <w:types>
          <w:type w:val="bbPlcHdr"/>
        </w:types>
        <w:behaviors>
          <w:behavior w:val="content"/>
        </w:behaviors>
        <w:guid w:val="{2A5CFC8E-E432-4577-9652-E711ACB71EBC}"/>
      </w:docPartPr>
      <w:docPartBody>
        <w:p w:rsidR="00564E23" w:rsidRDefault="00B1189B" w:rsidP="00B1189B">
          <w:pPr>
            <w:pStyle w:val="34AE2F3A440641F79E5F54B74C1E3A56"/>
          </w:pPr>
          <w:r>
            <w:t>[Type the company name]</w:t>
          </w:r>
        </w:p>
      </w:docPartBody>
    </w:docPart>
    <w:docPart>
      <w:docPartPr>
        <w:name w:val="6430C71E7AF14322859311FC0656C432"/>
        <w:category>
          <w:name w:val="General"/>
          <w:gallery w:val="placeholder"/>
        </w:category>
        <w:types>
          <w:type w:val="bbPlcHdr"/>
        </w:types>
        <w:behaviors>
          <w:behavior w:val="content"/>
        </w:behaviors>
        <w:guid w:val="{F8D39DE2-ED75-4144-81EB-413E6B87B3B8}"/>
      </w:docPartPr>
      <w:docPartBody>
        <w:p w:rsidR="00564E23" w:rsidRDefault="00B1189B" w:rsidP="00B1189B">
          <w:pPr>
            <w:pStyle w:val="6430C71E7AF14322859311FC0656C43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189B"/>
    <w:rsid w:val="00127E40"/>
    <w:rsid w:val="00223B3E"/>
    <w:rsid w:val="002C2658"/>
    <w:rsid w:val="00510DDE"/>
    <w:rsid w:val="00564E23"/>
    <w:rsid w:val="00753F50"/>
    <w:rsid w:val="007C3147"/>
    <w:rsid w:val="00A84B61"/>
    <w:rsid w:val="00B1189B"/>
    <w:rsid w:val="00DD0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4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AE2F3A440641F79E5F54B74C1E3A56">
    <w:name w:val="34AE2F3A440641F79E5F54B74C1E3A56"/>
    <w:rsid w:val="00B1189B"/>
  </w:style>
  <w:style w:type="paragraph" w:customStyle="1" w:styleId="6430C71E7AF14322859311FC0656C432">
    <w:name w:val="6430C71E7AF14322859311FC0656C432"/>
    <w:rsid w:val="00B1189B"/>
  </w:style>
  <w:style w:type="paragraph" w:customStyle="1" w:styleId="F2B3B3A7FC53436CA7B673E37B0D1426">
    <w:name w:val="F2B3B3A7FC53436CA7B673E37B0D1426"/>
    <w:rsid w:val="00DD00B9"/>
  </w:style>
  <w:style w:type="paragraph" w:customStyle="1" w:styleId="4B4D1B7AD2434D7C9AA6C16AF119FCE4">
    <w:name w:val="4B4D1B7AD2434D7C9AA6C16AF119FCE4"/>
    <w:rsid w:val="00DD00B9"/>
  </w:style>
  <w:style w:type="paragraph" w:customStyle="1" w:styleId="FDDF7B55A97E436B9D7211E8FAE52767">
    <w:name w:val="FDDF7B55A97E436B9D7211E8FAE52767"/>
    <w:rsid w:val="00DD00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STANDARD OPERATING PROCEDURES</vt:lpstr>
    </vt:vector>
  </TitlesOfParts>
  <Company>Jefferson County Emergency Medical Services District</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creator>User</dc:creator>
  <cp:lastModifiedBy>Michael Lepin</cp:lastModifiedBy>
  <cp:revision>14</cp:revision>
  <dcterms:created xsi:type="dcterms:W3CDTF">2018-12-19T17:26:00Z</dcterms:created>
  <dcterms:modified xsi:type="dcterms:W3CDTF">2019-10-22T21:08:00Z</dcterms:modified>
</cp:coreProperties>
</file>