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8898" w14:textId="77777777" w:rsidR="00CA535D" w:rsidRDefault="00CA535D" w:rsidP="00100C77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063B78A3" w14:textId="77777777" w:rsidTr="00AA125B">
        <w:tc>
          <w:tcPr>
            <w:tcW w:w="9576" w:type="dxa"/>
            <w:gridSpan w:val="4"/>
          </w:tcPr>
          <w:p w14:paraId="063B78A2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063B78A7" w14:textId="77777777" w:rsidTr="00AA125B">
        <w:tc>
          <w:tcPr>
            <w:tcW w:w="2394" w:type="dxa"/>
          </w:tcPr>
          <w:p w14:paraId="063B78A4" w14:textId="77777777" w:rsidR="003A6BA9" w:rsidRPr="0092737C" w:rsidRDefault="003A6BA9" w:rsidP="0049451E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100.0</w:t>
            </w:r>
            <w:r w:rsidR="0049451E">
              <w:rPr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</w:tcPr>
          <w:p w14:paraId="063B78A5" w14:textId="77777777" w:rsidR="003A6BA9" w:rsidRPr="00627F30" w:rsidRDefault="0049451E" w:rsidP="004D23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Appearance Standard</w:t>
            </w:r>
          </w:p>
        </w:tc>
        <w:tc>
          <w:tcPr>
            <w:tcW w:w="2394" w:type="dxa"/>
          </w:tcPr>
          <w:p w14:paraId="063B78A6" w14:textId="77777777" w:rsidR="003A6BA9" w:rsidRPr="0092737C" w:rsidRDefault="003A6BA9" w:rsidP="00AF2ED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F2EDC">
              <w:rPr>
                <w:sz w:val="28"/>
                <w:szCs w:val="28"/>
              </w:rPr>
              <w:t>2</w:t>
            </w:r>
          </w:p>
        </w:tc>
      </w:tr>
      <w:tr w:rsidR="003A6BA9" w14:paraId="063B78AA" w14:textId="77777777" w:rsidTr="00AA125B">
        <w:tc>
          <w:tcPr>
            <w:tcW w:w="4788" w:type="dxa"/>
            <w:gridSpan w:val="2"/>
          </w:tcPr>
          <w:p w14:paraId="063B78A8" w14:textId="13CA89FD" w:rsidR="003A6BA9" w:rsidRPr="0092737C" w:rsidRDefault="003A6BA9" w:rsidP="00B80A9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935A3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935A3B">
              <w:rPr>
                <w:sz w:val="24"/>
                <w:szCs w:val="24"/>
              </w:rPr>
              <w:t>/1</w:t>
            </w:r>
            <w:r w:rsidR="00B80A92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063B78A9" w14:textId="0966D060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355134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063B78AD" w14:textId="77777777" w:rsidTr="00AA125B">
        <w:tc>
          <w:tcPr>
            <w:tcW w:w="4788" w:type="dxa"/>
            <w:gridSpan w:val="2"/>
          </w:tcPr>
          <w:p w14:paraId="063B78AB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063B78AC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63B78AE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100.0</w:t>
      </w:r>
      <w:r w:rsidR="004945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063B78AF" w14:textId="77777777" w:rsidR="003A6BA9" w:rsidRDefault="00150690" w:rsidP="003A6BA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5C6B31">
        <w:rPr>
          <w:sz w:val="24"/>
          <w:szCs w:val="24"/>
        </w:rPr>
        <w:t>SOP</w:t>
      </w:r>
      <w:r>
        <w:rPr>
          <w:sz w:val="24"/>
          <w:szCs w:val="24"/>
        </w:rPr>
        <w:t xml:space="preserve"> is to establish </w:t>
      </w:r>
      <w:r w:rsidR="005C6B31">
        <w:rPr>
          <w:sz w:val="24"/>
          <w:szCs w:val="24"/>
        </w:rPr>
        <w:t xml:space="preserve">policy </w:t>
      </w:r>
      <w:r w:rsidR="00DB4CBE">
        <w:rPr>
          <w:sz w:val="24"/>
          <w:szCs w:val="24"/>
        </w:rPr>
        <w:t>that outlines a professional standard for all personnel of the District. The overriding concern of this policy is two-fold, project a professional appearance to the public and insure the safety and well-being of our employees.</w:t>
      </w:r>
    </w:p>
    <w:p w14:paraId="063B78B0" w14:textId="77777777" w:rsidR="003A6BA9" w:rsidRPr="004572DC" w:rsidRDefault="003A6BA9" w:rsidP="003A6BA9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100.0</w:t>
      </w:r>
      <w:r w:rsidR="0049451E">
        <w:rPr>
          <w:b/>
          <w:sz w:val="28"/>
          <w:szCs w:val="28"/>
        </w:rPr>
        <w:t>7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DB4CBE">
        <w:rPr>
          <w:b/>
          <w:sz w:val="28"/>
          <w:szCs w:val="28"/>
        </w:rPr>
        <w:t>Policy</w:t>
      </w:r>
    </w:p>
    <w:p w14:paraId="063B78B1" w14:textId="77777777" w:rsidR="00A40419" w:rsidRDefault="00DB4CBE" w:rsidP="00DB4CBE">
      <w:pPr>
        <w:pStyle w:val="ListParagraph"/>
        <w:numPr>
          <w:ilvl w:val="0"/>
          <w:numId w:val="3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This policy is binding to all staff and volunteers.</w:t>
      </w:r>
    </w:p>
    <w:p w14:paraId="063B78B2" w14:textId="77777777" w:rsidR="00DB4CBE" w:rsidRDefault="00DB4CBE" w:rsidP="00DB4CBE">
      <w:pPr>
        <w:pStyle w:val="ListParagraph"/>
        <w:numPr>
          <w:ilvl w:val="0"/>
          <w:numId w:val="3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Supervisors will advise those within their command of this professional standard and will assure conformity.</w:t>
      </w:r>
    </w:p>
    <w:p w14:paraId="063B78B3" w14:textId="77777777" w:rsidR="00DB4CBE" w:rsidRDefault="00DB4CBE" w:rsidP="00DB4CBE">
      <w:pPr>
        <w:pStyle w:val="ListParagraph"/>
        <w:numPr>
          <w:ilvl w:val="0"/>
          <w:numId w:val="3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sha</w:t>
      </w:r>
      <w:r w:rsidR="005D1042">
        <w:rPr>
          <w:sz w:val="24"/>
          <w:szCs w:val="24"/>
        </w:rPr>
        <w:t>ll report for duty clean, tidy and well groomed.</w:t>
      </w:r>
    </w:p>
    <w:p w14:paraId="063B78B4" w14:textId="77777777" w:rsidR="00DB4CBE" w:rsidRDefault="005D1042" w:rsidP="00DB4CBE">
      <w:pPr>
        <w:pStyle w:val="ListParagraph"/>
        <w:numPr>
          <w:ilvl w:val="0"/>
          <w:numId w:val="3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Any employee with a medical condition that precludes conformance to these standards shall notify their chain of command and may obtain an exception from the Chief.</w:t>
      </w:r>
    </w:p>
    <w:p w14:paraId="063B78B5" w14:textId="77777777" w:rsidR="005D1042" w:rsidRPr="00DB4CBE" w:rsidRDefault="005D1042" w:rsidP="00DB4CBE">
      <w:pPr>
        <w:pStyle w:val="ListParagraph"/>
        <w:numPr>
          <w:ilvl w:val="0"/>
          <w:numId w:val="3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not conforming to the professional appearance standards outlined in this policy will be subject to discipline.</w:t>
      </w:r>
    </w:p>
    <w:p w14:paraId="063B78B6" w14:textId="77777777" w:rsidR="00452377" w:rsidRPr="00267CAA" w:rsidRDefault="00452377" w:rsidP="00452377">
      <w:pPr>
        <w:spacing w:before="240" w:after="0"/>
        <w:rPr>
          <w:b/>
          <w:sz w:val="28"/>
          <w:szCs w:val="28"/>
        </w:rPr>
      </w:pPr>
      <w:r w:rsidRPr="00267CAA">
        <w:rPr>
          <w:b/>
          <w:sz w:val="28"/>
          <w:szCs w:val="28"/>
        </w:rPr>
        <w:t>100.0</w:t>
      </w:r>
      <w:r w:rsidR="0049451E">
        <w:rPr>
          <w:b/>
          <w:sz w:val="28"/>
          <w:szCs w:val="28"/>
        </w:rPr>
        <w:t>7</w:t>
      </w:r>
      <w:r w:rsidRPr="00267CAA">
        <w:rPr>
          <w:b/>
          <w:sz w:val="28"/>
          <w:szCs w:val="28"/>
        </w:rPr>
        <w:t>.03</w:t>
      </w:r>
      <w:r w:rsidRPr="00267CAA">
        <w:rPr>
          <w:b/>
          <w:sz w:val="28"/>
          <w:szCs w:val="28"/>
        </w:rPr>
        <w:tab/>
      </w:r>
      <w:r w:rsidR="005D1042">
        <w:rPr>
          <w:b/>
          <w:sz w:val="28"/>
          <w:szCs w:val="28"/>
        </w:rPr>
        <w:t>Standards</w:t>
      </w:r>
    </w:p>
    <w:p w14:paraId="063B78B7" w14:textId="77777777" w:rsidR="005D1042" w:rsidRPr="00DD25D3" w:rsidRDefault="005D1042" w:rsidP="005C6B31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General Cleanliness</w:t>
      </w:r>
    </w:p>
    <w:p w14:paraId="063B78B8" w14:textId="77777777" w:rsidR="005D1042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All personnel will strive to maintain cleanliness at all times.</w:t>
      </w:r>
    </w:p>
    <w:p w14:paraId="063B78B9" w14:textId="77777777" w:rsidR="005D1042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All personnel are expected to shower and bath prior to the beginning of their shift.</w:t>
      </w:r>
    </w:p>
    <w:p w14:paraId="063B78BA" w14:textId="77777777" w:rsidR="005D1042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Personal deodorant use is required, unless a physician’s letter directs otherwise.</w:t>
      </w:r>
    </w:p>
    <w:p w14:paraId="063B78BB" w14:textId="77777777" w:rsidR="00C32DDD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All personnel will present to the general public with a clean, tidy and well kept uniform at all times.</w:t>
      </w:r>
      <w:r w:rsidR="005C6B31" w:rsidRPr="005C6B31">
        <w:rPr>
          <w:sz w:val="24"/>
          <w:szCs w:val="24"/>
        </w:rPr>
        <w:t xml:space="preserve"> </w:t>
      </w:r>
    </w:p>
    <w:p w14:paraId="063B78BC" w14:textId="77777777" w:rsidR="005D1042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use of perfumes or colognes is not permitted, as some patients may be allergic.</w:t>
      </w:r>
    </w:p>
    <w:p w14:paraId="063B78BD" w14:textId="77777777" w:rsidR="005D1042" w:rsidRPr="00DD25D3" w:rsidRDefault="005D1042" w:rsidP="005C6B31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Facial Hair</w:t>
      </w:r>
    </w:p>
    <w:p w14:paraId="063B78BE" w14:textId="77777777" w:rsidR="005C6B31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Facial hair is permitted but must be kept neat and clean</w:t>
      </w:r>
      <w:r w:rsidR="005C6B31">
        <w:rPr>
          <w:sz w:val="24"/>
          <w:szCs w:val="24"/>
        </w:rPr>
        <w:t>.</w:t>
      </w:r>
    </w:p>
    <w:p w14:paraId="063B78BF" w14:textId="77777777" w:rsidR="005D1042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lastRenderedPageBreak/>
        <w:t>Facial hair must not interfere with the use of the N95 mask that is currently being used by the District.</w:t>
      </w:r>
    </w:p>
    <w:p w14:paraId="063B78C0" w14:textId="77777777" w:rsidR="00A44E5E" w:rsidRDefault="00A44E5E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Ornamentation is not allowed in facial hair.</w:t>
      </w:r>
    </w:p>
    <w:p w14:paraId="063B78C1" w14:textId="77777777" w:rsidR="005D1042" w:rsidRPr="00DD25D3" w:rsidRDefault="005D1042" w:rsidP="005C6B31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Hair</w:t>
      </w:r>
    </w:p>
    <w:p w14:paraId="063B78C2" w14:textId="77777777" w:rsidR="0035283B" w:rsidRDefault="005D1042" w:rsidP="005D1042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Both men’s and women’s hair shall be neatly trimmed and groomed, without reference to style, except that all hairstyles must be consistent with a professional appearance.</w:t>
      </w:r>
    </w:p>
    <w:p w14:paraId="063B78C3" w14:textId="77777777" w:rsidR="0035283B" w:rsidRDefault="005D1042" w:rsidP="0035283B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Mohawks or reverse Mohawk hair styles are prohibited</w:t>
      </w:r>
      <w:r w:rsidR="003D0768">
        <w:rPr>
          <w:sz w:val="24"/>
          <w:szCs w:val="24"/>
        </w:rPr>
        <w:t>.</w:t>
      </w:r>
    </w:p>
    <w:p w14:paraId="063B78C4" w14:textId="77777777" w:rsidR="0035283B" w:rsidRPr="00844318" w:rsidRDefault="005D1042" w:rsidP="0084431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a question arises as to the professionalism or safety of an employee’s hairstyle, color or cut, the Chief shall make the final determination.</w:t>
      </w:r>
    </w:p>
    <w:p w14:paraId="1FD74683" w14:textId="3839B403" w:rsidR="008D5ADF" w:rsidRPr="00DD25D3" w:rsidRDefault="008D5ADF" w:rsidP="005C6B31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Fingernails</w:t>
      </w:r>
    </w:p>
    <w:p w14:paraId="18BBA3D2" w14:textId="4A2A6402" w:rsidR="00CF1850" w:rsidRDefault="00CF1850" w:rsidP="00CF1850">
      <w:pPr>
        <w:pStyle w:val="ListParagraph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Fingernails extending beyond the tip of the finger can pose a safety hazard to </w:t>
      </w:r>
      <w:r w:rsidR="00BB3012">
        <w:rPr>
          <w:sz w:val="24"/>
          <w:szCs w:val="24"/>
        </w:rPr>
        <w:t>EMTs/Paramedics and others. For this reason, fingernails shall be trimmed so that no point of the nail extends beyond the tip of the finger.</w:t>
      </w:r>
    </w:p>
    <w:p w14:paraId="063B78C5" w14:textId="2C8906D1" w:rsidR="00844318" w:rsidRPr="00DD25D3" w:rsidRDefault="00844318" w:rsidP="005C6B31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Tattoos</w:t>
      </w:r>
    </w:p>
    <w:p w14:paraId="49678C36" w14:textId="77777777" w:rsidR="00297D87" w:rsidRDefault="008806AE" w:rsidP="0084431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At no time while on-duty or representing the District i</w:t>
      </w:r>
      <w:r w:rsidR="00056AD2">
        <w:rPr>
          <w:sz w:val="24"/>
          <w:szCs w:val="24"/>
        </w:rPr>
        <w:t xml:space="preserve">n any capacity, shall any offensive tattoo or body art be visible. </w:t>
      </w:r>
    </w:p>
    <w:p w14:paraId="063B78C6" w14:textId="65675CFF" w:rsidR="0035283B" w:rsidRDefault="00056AD2" w:rsidP="0084431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Examp</w:t>
      </w:r>
      <w:r w:rsidR="0000657D">
        <w:rPr>
          <w:sz w:val="24"/>
          <w:szCs w:val="24"/>
        </w:rPr>
        <w:t>les of offensive tattoos would include, but not be limited to, those which depict racial, sexual, discriminatory, gang related</w:t>
      </w:r>
      <w:r w:rsidR="0013073F">
        <w:rPr>
          <w:sz w:val="24"/>
          <w:szCs w:val="24"/>
        </w:rPr>
        <w:t xml:space="preserve"> or obscene language</w:t>
      </w:r>
      <w:r w:rsidR="00844318">
        <w:rPr>
          <w:sz w:val="24"/>
          <w:szCs w:val="24"/>
        </w:rPr>
        <w:t>.</w:t>
      </w:r>
    </w:p>
    <w:p w14:paraId="063B78C7" w14:textId="1A770C06" w:rsidR="003D0768" w:rsidRDefault="00844318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1AFC">
        <w:rPr>
          <w:sz w:val="24"/>
          <w:szCs w:val="24"/>
        </w:rPr>
        <w:t>display of neck or facial tattoos is</w:t>
      </w:r>
      <w:r>
        <w:rPr>
          <w:sz w:val="24"/>
          <w:szCs w:val="24"/>
        </w:rPr>
        <w:t xml:space="preserve"> prohibited.</w:t>
      </w:r>
    </w:p>
    <w:p w14:paraId="6414F7C0" w14:textId="740E9C17" w:rsidR="00EF73D2" w:rsidRDefault="00EF73D2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Hand or finger tattoos are prohibited.</w:t>
      </w:r>
    </w:p>
    <w:p w14:paraId="6F87042E" w14:textId="638147C1" w:rsidR="00297D87" w:rsidRPr="00DD25D3" w:rsidRDefault="00297D87" w:rsidP="00297D87">
      <w:pPr>
        <w:pStyle w:val="ListParagraph"/>
        <w:numPr>
          <w:ilvl w:val="0"/>
          <w:numId w:val="33"/>
        </w:numPr>
        <w:spacing w:before="120" w:after="0"/>
        <w:rPr>
          <w:b/>
          <w:sz w:val="24"/>
          <w:szCs w:val="24"/>
        </w:rPr>
      </w:pPr>
      <w:r w:rsidRPr="00DD25D3">
        <w:rPr>
          <w:b/>
          <w:sz w:val="24"/>
          <w:szCs w:val="24"/>
        </w:rPr>
        <w:t>Body Piercing or Alteration</w:t>
      </w:r>
    </w:p>
    <w:p w14:paraId="063B78C8" w14:textId="77777777" w:rsidR="00D00264" w:rsidRDefault="00D00264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display of facial piercings (exception of nose stud with approval) is prohibited while on duty.</w:t>
      </w:r>
    </w:p>
    <w:p w14:paraId="063B78C9" w14:textId="77777777" w:rsidR="00D00264" w:rsidRDefault="00AF2EDC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Large e</w:t>
      </w:r>
      <w:r w:rsidR="00D00264">
        <w:rPr>
          <w:sz w:val="24"/>
          <w:szCs w:val="24"/>
        </w:rPr>
        <w:t>ar gages are prohibited.</w:t>
      </w:r>
    </w:p>
    <w:p w14:paraId="063B78CA" w14:textId="77777777" w:rsidR="00D00264" w:rsidRDefault="00D00264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Earrings that dangle should not be worn on duty.</w:t>
      </w:r>
    </w:p>
    <w:p w14:paraId="063B78CB" w14:textId="79F056A9" w:rsidR="00AF2EDC" w:rsidRDefault="00AF2EDC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a question arises as to the appropriateness of an employee’s tattoos or piercings, the Chief shall make the final determination.</w:t>
      </w:r>
    </w:p>
    <w:p w14:paraId="14397B1F" w14:textId="7AA3BF10" w:rsidR="00E57176" w:rsidRDefault="00E57176" w:rsidP="003D0768">
      <w:pPr>
        <w:pStyle w:val="ListParagraph"/>
        <w:numPr>
          <w:ilvl w:val="1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Body alteration</w:t>
      </w:r>
      <w:r w:rsidR="00A43F6B">
        <w:rPr>
          <w:sz w:val="24"/>
          <w:szCs w:val="24"/>
        </w:rPr>
        <w:t xml:space="preserve"> which is not medically required is prohibited except with prior authorization from the Chief. Such body alteration includes, but is not limited to:</w:t>
      </w:r>
    </w:p>
    <w:p w14:paraId="76E5C8DD" w14:textId="1C08D773" w:rsidR="00A43F6B" w:rsidRDefault="00A43F6B" w:rsidP="00A43F6B">
      <w:pPr>
        <w:pStyle w:val="ListParagraph"/>
        <w:numPr>
          <w:ilvl w:val="2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Tongue splitting.</w:t>
      </w:r>
    </w:p>
    <w:p w14:paraId="1A3E0E9A" w14:textId="6FE07565" w:rsidR="00A43F6B" w:rsidRDefault="00A43F6B" w:rsidP="00A43F6B">
      <w:pPr>
        <w:pStyle w:val="ListParagraph"/>
        <w:numPr>
          <w:ilvl w:val="2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complete or transdermal implantation of any material other than hair replacement.</w:t>
      </w:r>
    </w:p>
    <w:p w14:paraId="11048E3E" w14:textId="7E968931" w:rsidR="00A43F6B" w:rsidRDefault="00A43F6B" w:rsidP="00A43F6B">
      <w:pPr>
        <w:pStyle w:val="ListParagraph"/>
        <w:numPr>
          <w:ilvl w:val="2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Abnormal shaping of the ears, eyes, nose or teeth.</w:t>
      </w:r>
    </w:p>
    <w:p w14:paraId="701A26E4" w14:textId="5DC8FE56" w:rsidR="00A43F6B" w:rsidRPr="003D0768" w:rsidRDefault="00A43F6B" w:rsidP="00A43F6B">
      <w:pPr>
        <w:pStyle w:val="ListParagraph"/>
        <w:numPr>
          <w:ilvl w:val="2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Branding or scarification.</w:t>
      </w:r>
    </w:p>
    <w:sectPr w:rsidR="00A43F6B" w:rsidRPr="003D0768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9EC3" w14:textId="77777777" w:rsidR="00847B2C" w:rsidRDefault="00847B2C" w:rsidP="003A6BA9">
      <w:pPr>
        <w:spacing w:after="0" w:line="240" w:lineRule="auto"/>
      </w:pPr>
      <w:r>
        <w:separator/>
      </w:r>
    </w:p>
  </w:endnote>
  <w:endnote w:type="continuationSeparator" w:id="0">
    <w:p w14:paraId="31CE56AE" w14:textId="77777777" w:rsidR="00847B2C" w:rsidRDefault="00847B2C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78D5" w14:textId="77777777" w:rsidR="00B80A92" w:rsidRDefault="00B80A92">
    <w:pPr>
      <w:pStyle w:val="Footer"/>
    </w:pPr>
    <w:r>
      <w:ptab w:relativeTo="margin" w:alignment="center" w:leader="none"/>
    </w:r>
    <w:r>
      <w:ptab w:relativeTo="margin" w:alignment="right" w:leader="none"/>
    </w:r>
    <w:r>
      <w:t>100.07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00D7" w14:textId="77777777" w:rsidR="00847B2C" w:rsidRDefault="00847B2C" w:rsidP="003A6BA9">
      <w:pPr>
        <w:spacing w:after="0" w:line="240" w:lineRule="auto"/>
      </w:pPr>
      <w:r>
        <w:separator/>
      </w:r>
    </w:p>
  </w:footnote>
  <w:footnote w:type="continuationSeparator" w:id="0">
    <w:p w14:paraId="659FEF97" w14:textId="77777777" w:rsidR="00847B2C" w:rsidRDefault="00847B2C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063B78D3" w14:textId="77777777" w:rsidTr="00B37096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9434455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63B78D0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9434456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63B78D1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A44E5E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63B78D2" w14:textId="77777777" w:rsidR="003A6BA9" w:rsidRDefault="003A6BA9">
          <w:pPr>
            <w:pStyle w:val="Header"/>
            <w:rPr>
              <w:b/>
            </w:rPr>
          </w:pPr>
        </w:p>
      </w:tc>
    </w:tr>
  </w:tbl>
  <w:p w14:paraId="063B78D4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30A"/>
    <w:multiLevelType w:val="hybridMultilevel"/>
    <w:tmpl w:val="258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3018"/>
    <w:multiLevelType w:val="hybridMultilevel"/>
    <w:tmpl w:val="FCBC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1C88"/>
    <w:multiLevelType w:val="hybridMultilevel"/>
    <w:tmpl w:val="82BC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90C09"/>
    <w:multiLevelType w:val="hybridMultilevel"/>
    <w:tmpl w:val="B2B2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259"/>
    <w:multiLevelType w:val="hybridMultilevel"/>
    <w:tmpl w:val="0654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424A"/>
    <w:multiLevelType w:val="hybridMultilevel"/>
    <w:tmpl w:val="81D0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1017"/>
    <w:multiLevelType w:val="hybridMultilevel"/>
    <w:tmpl w:val="C8EE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4"/>
  </w:num>
  <w:num w:numId="5">
    <w:abstractNumId w:val="30"/>
  </w:num>
  <w:num w:numId="6">
    <w:abstractNumId w:val="27"/>
  </w:num>
  <w:num w:numId="7">
    <w:abstractNumId w:val="26"/>
  </w:num>
  <w:num w:numId="8">
    <w:abstractNumId w:val="36"/>
  </w:num>
  <w:num w:numId="9">
    <w:abstractNumId w:val="31"/>
  </w:num>
  <w:num w:numId="10">
    <w:abstractNumId w:val="21"/>
  </w:num>
  <w:num w:numId="11">
    <w:abstractNumId w:val="6"/>
  </w:num>
  <w:num w:numId="12">
    <w:abstractNumId w:val="16"/>
  </w:num>
  <w:num w:numId="13">
    <w:abstractNumId w:val="15"/>
  </w:num>
  <w:num w:numId="14">
    <w:abstractNumId w:val="4"/>
  </w:num>
  <w:num w:numId="15">
    <w:abstractNumId w:val="35"/>
  </w:num>
  <w:num w:numId="16">
    <w:abstractNumId w:val="1"/>
  </w:num>
  <w:num w:numId="17">
    <w:abstractNumId w:val="12"/>
  </w:num>
  <w:num w:numId="18">
    <w:abstractNumId w:val="3"/>
  </w:num>
  <w:num w:numId="19">
    <w:abstractNumId w:val="8"/>
  </w:num>
  <w:num w:numId="20">
    <w:abstractNumId w:val="34"/>
  </w:num>
  <w:num w:numId="21">
    <w:abstractNumId w:val="25"/>
  </w:num>
  <w:num w:numId="22">
    <w:abstractNumId w:val="18"/>
  </w:num>
  <w:num w:numId="23">
    <w:abstractNumId w:val="33"/>
  </w:num>
  <w:num w:numId="24">
    <w:abstractNumId w:val="23"/>
  </w:num>
  <w:num w:numId="25">
    <w:abstractNumId w:val="10"/>
  </w:num>
  <w:num w:numId="26">
    <w:abstractNumId w:val="28"/>
  </w:num>
  <w:num w:numId="27">
    <w:abstractNumId w:val="22"/>
  </w:num>
  <w:num w:numId="28">
    <w:abstractNumId w:val="9"/>
  </w:num>
  <w:num w:numId="29">
    <w:abstractNumId w:val="24"/>
  </w:num>
  <w:num w:numId="30">
    <w:abstractNumId w:val="2"/>
  </w:num>
  <w:num w:numId="31">
    <w:abstractNumId w:val="20"/>
  </w:num>
  <w:num w:numId="32">
    <w:abstractNumId w:val="7"/>
  </w:num>
  <w:num w:numId="33">
    <w:abstractNumId w:val="32"/>
  </w:num>
  <w:num w:numId="34">
    <w:abstractNumId w:val="5"/>
  </w:num>
  <w:num w:numId="35">
    <w:abstractNumId w:val="0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0657D"/>
    <w:rsid w:val="00056AD2"/>
    <w:rsid w:val="000B1D91"/>
    <w:rsid w:val="000E4081"/>
    <w:rsid w:val="00100C77"/>
    <w:rsid w:val="0013073F"/>
    <w:rsid w:val="00150690"/>
    <w:rsid w:val="001C41A3"/>
    <w:rsid w:val="00267CAA"/>
    <w:rsid w:val="00297D87"/>
    <w:rsid w:val="002C25D1"/>
    <w:rsid w:val="002D54A9"/>
    <w:rsid w:val="0035283B"/>
    <w:rsid w:val="00355134"/>
    <w:rsid w:val="00397FE7"/>
    <w:rsid w:val="003A6BA9"/>
    <w:rsid w:val="003D0768"/>
    <w:rsid w:val="003F24D6"/>
    <w:rsid w:val="00407F75"/>
    <w:rsid w:val="00452377"/>
    <w:rsid w:val="00487F4A"/>
    <w:rsid w:val="0049451E"/>
    <w:rsid w:val="004B0F63"/>
    <w:rsid w:val="004D2384"/>
    <w:rsid w:val="004E106D"/>
    <w:rsid w:val="00517218"/>
    <w:rsid w:val="00544E1B"/>
    <w:rsid w:val="005A48AD"/>
    <w:rsid w:val="005C6B31"/>
    <w:rsid w:val="005D1042"/>
    <w:rsid w:val="005F1AFC"/>
    <w:rsid w:val="00627F30"/>
    <w:rsid w:val="00662968"/>
    <w:rsid w:val="006B4CBC"/>
    <w:rsid w:val="006E48E1"/>
    <w:rsid w:val="0071551F"/>
    <w:rsid w:val="0075531F"/>
    <w:rsid w:val="00791013"/>
    <w:rsid w:val="007A473E"/>
    <w:rsid w:val="007B4E1D"/>
    <w:rsid w:val="0083383F"/>
    <w:rsid w:val="00844318"/>
    <w:rsid w:val="00847B2C"/>
    <w:rsid w:val="008806AE"/>
    <w:rsid w:val="008D5ADF"/>
    <w:rsid w:val="008E6DA8"/>
    <w:rsid w:val="00935A3B"/>
    <w:rsid w:val="009576DF"/>
    <w:rsid w:val="009A2214"/>
    <w:rsid w:val="009F2B51"/>
    <w:rsid w:val="00A16EFB"/>
    <w:rsid w:val="00A40419"/>
    <w:rsid w:val="00A43F6B"/>
    <w:rsid w:val="00A44E5E"/>
    <w:rsid w:val="00A56A8A"/>
    <w:rsid w:val="00A953EF"/>
    <w:rsid w:val="00AE3604"/>
    <w:rsid w:val="00AF2EDC"/>
    <w:rsid w:val="00B012BF"/>
    <w:rsid w:val="00B37096"/>
    <w:rsid w:val="00B80A92"/>
    <w:rsid w:val="00BB3012"/>
    <w:rsid w:val="00C039D3"/>
    <w:rsid w:val="00C21CAD"/>
    <w:rsid w:val="00C32DDD"/>
    <w:rsid w:val="00CA1421"/>
    <w:rsid w:val="00CA535D"/>
    <w:rsid w:val="00CC5B44"/>
    <w:rsid w:val="00CC775B"/>
    <w:rsid w:val="00CF1850"/>
    <w:rsid w:val="00D00264"/>
    <w:rsid w:val="00D540D1"/>
    <w:rsid w:val="00D674DE"/>
    <w:rsid w:val="00DB1799"/>
    <w:rsid w:val="00DB4CBE"/>
    <w:rsid w:val="00DD25D3"/>
    <w:rsid w:val="00DE415B"/>
    <w:rsid w:val="00E57176"/>
    <w:rsid w:val="00E64418"/>
    <w:rsid w:val="00EA3D7E"/>
    <w:rsid w:val="00EA52EF"/>
    <w:rsid w:val="00EF73D2"/>
    <w:rsid w:val="00F601CF"/>
    <w:rsid w:val="00F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78A1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171CE1"/>
    <w:rsid w:val="00423E58"/>
    <w:rsid w:val="004F0EED"/>
    <w:rsid w:val="00564E23"/>
    <w:rsid w:val="005A4B56"/>
    <w:rsid w:val="00716BF1"/>
    <w:rsid w:val="00724B88"/>
    <w:rsid w:val="007C3147"/>
    <w:rsid w:val="00A12CB2"/>
    <w:rsid w:val="00B1189B"/>
    <w:rsid w:val="00BA52D2"/>
    <w:rsid w:val="00DD7E00"/>
    <w:rsid w:val="00DF5645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E6702DB40E824132AAA771881FF9A18A">
    <w:name w:val="E6702DB40E824132AAA771881FF9A18A"/>
    <w:rsid w:val="00716BF1"/>
  </w:style>
  <w:style w:type="paragraph" w:customStyle="1" w:styleId="4579C6FE9F0840CF8F8926FF86A517FA">
    <w:name w:val="4579C6FE9F0840CF8F8926FF86A517FA"/>
    <w:rsid w:val="00716BF1"/>
  </w:style>
  <w:style w:type="paragraph" w:customStyle="1" w:styleId="32BA26336C0544FFA86C636AE1460564">
    <w:name w:val="32BA26336C0544FFA86C636AE1460564"/>
    <w:rsid w:val="00716BF1"/>
  </w:style>
  <w:style w:type="paragraph" w:customStyle="1" w:styleId="6E8639CD685C453A90ACE73A8ECEA81B">
    <w:name w:val="6E8639CD685C453A90ACE73A8ECEA81B"/>
    <w:rsid w:val="00716BF1"/>
  </w:style>
  <w:style w:type="paragraph" w:customStyle="1" w:styleId="367A5698F84C4106B4E8FC913FACA0C0">
    <w:name w:val="367A5698F84C4106B4E8FC913FACA0C0"/>
    <w:rsid w:val="00716BF1"/>
  </w:style>
  <w:style w:type="paragraph" w:customStyle="1" w:styleId="A1A4199AB8704330B62DEADD52BE9696">
    <w:name w:val="A1A4199AB8704330B62DEADD52BE9696"/>
    <w:rsid w:val="00716BF1"/>
  </w:style>
  <w:style w:type="paragraph" w:customStyle="1" w:styleId="A557041C3B7042A2A84B48483F80F4DB">
    <w:name w:val="A557041C3B7042A2A84B48483F80F4DB"/>
    <w:rsid w:val="00716BF1"/>
  </w:style>
  <w:style w:type="paragraph" w:customStyle="1" w:styleId="3E7CDC1A1F2A4DD2BFE080D149110196">
    <w:name w:val="3E7CDC1A1F2A4DD2BFE080D149110196"/>
    <w:rsid w:val="005A4B56"/>
  </w:style>
  <w:style w:type="paragraph" w:customStyle="1" w:styleId="8C371969D3384BC8B2C213EDF7DCE388">
    <w:name w:val="8C371969D3384BC8B2C213EDF7DCE388"/>
    <w:rsid w:val="005A4B56"/>
  </w:style>
  <w:style w:type="paragraph" w:customStyle="1" w:styleId="0356EB73A72045FE908FC614A5FAB809">
    <w:name w:val="0356EB73A72045FE908FC614A5FAB809"/>
    <w:rsid w:val="005A4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27</cp:revision>
  <dcterms:created xsi:type="dcterms:W3CDTF">2018-12-20T16:11:00Z</dcterms:created>
  <dcterms:modified xsi:type="dcterms:W3CDTF">2019-10-22T21:10:00Z</dcterms:modified>
</cp:coreProperties>
</file>